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8670"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8 August</w:t>
      </w:r>
    </w:p>
    <w:p w14:paraId="5CB761E9" w14:textId="77777777" w:rsidR="007776CA" w:rsidRDefault="007776CA">
      <w:pPr>
        <w:pStyle w:val="NoSpacing"/>
        <w:ind w:left="720" w:right="-709"/>
        <w:rPr>
          <w:rFonts w:ascii="Times New Roman" w:hAnsi="Times New Roman"/>
          <w:b/>
          <w:sz w:val="40"/>
          <w:szCs w:val="40"/>
        </w:rPr>
      </w:pPr>
    </w:p>
    <w:p w14:paraId="0233FEB7"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Dominic</w:t>
      </w:r>
    </w:p>
    <w:p w14:paraId="1FBF6882" w14:textId="77777777" w:rsidR="007776CA" w:rsidRDefault="00975745">
      <w:pPr>
        <w:pStyle w:val="NoSpacing"/>
        <w:ind w:right="-709"/>
        <w:rPr>
          <w:rFonts w:ascii="Times New Roman" w:hAnsi="Times New Roman"/>
          <w:sz w:val="40"/>
          <w:szCs w:val="40"/>
        </w:rPr>
      </w:pPr>
      <w:r>
        <w:rPr>
          <w:rFonts w:ascii="Times New Roman" w:hAnsi="Times New Roman"/>
          <w:sz w:val="40"/>
          <w:szCs w:val="40"/>
        </w:rPr>
        <w:t>Priest, Founder of the Order of</w:t>
      </w:r>
    </w:p>
    <w:p w14:paraId="0D18F549" w14:textId="77777777" w:rsidR="007776CA" w:rsidRDefault="00975745">
      <w:pPr>
        <w:pStyle w:val="NoSpacing"/>
        <w:ind w:right="-709"/>
        <w:rPr>
          <w:rFonts w:ascii="Times New Roman" w:hAnsi="Times New Roman"/>
          <w:sz w:val="40"/>
          <w:szCs w:val="40"/>
        </w:rPr>
      </w:pPr>
      <w:r>
        <w:rPr>
          <w:rFonts w:ascii="Times New Roman" w:hAnsi="Times New Roman"/>
          <w:sz w:val="40"/>
          <w:szCs w:val="40"/>
        </w:rPr>
        <w:t>Preachers.  1221</w:t>
      </w:r>
    </w:p>
    <w:p w14:paraId="1186A287" w14:textId="77777777" w:rsidR="007776CA" w:rsidRDefault="007776CA">
      <w:pPr>
        <w:pStyle w:val="NoSpacing"/>
        <w:ind w:left="720" w:right="-709"/>
        <w:rPr>
          <w:rFonts w:ascii="Times New Roman" w:hAnsi="Times New Roman"/>
          <w:sz w:val="40"/>
          <w:szCs w:val="40"/>
        </w:rPr>
      </w:pPr>
    </w:p>
    <w:p w14:paraId="7515C093"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Almighty God, whose servant, Dominic grew </w:t>
      </w:r>
    </w:p>
    <w:p w14:paraId="5E89B5B2"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in the knowledge of your truth and formed an </w:t>
      </w:r>
    </w:p>
    <w:p w14:paraId="640C55E3"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order of preachers to proclaim the faith of Christ:  </w:t>
      </w:r>
    </w:p>
    <w:p w14:paraId="4847D8B4"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by your grace give to </w:t>
      </w:r>
      <w:r>
        <w:rPr>
          <w:rFonts w:ascii="Times New Roman" w:hAnsi="Times New Roman"/>
          <w:sz w:val="32"/>
          <w:szCs w:val="32"/>
        </w:rPr>
        <w:t xml:space="preserve">all people a love for your word </w:t>
      </w:r>
    </w:p>
    <w:p w14:paraId="0751592C"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and a longing to share the gospel, so that the whole world may come to know you and your Son Jesus </w:t>
      </w:r>
    </w:p>
    <w:p w14:paraId="56D6900D"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Christ our Lord.  </w:t>
      </w:r>
    </w:p>
    <w:p w14:paraId="00611CDE" w14:textId="77777777" w:rsidR="007776CA" w:rsidRDefault="007776CA">
      <w:pPr>
        <w:pStyle w:val="NoSpacing"/>
        <w:ind w:right="-709"/>
        <w:rPr>
          <w:rFonts w:ascii="Times New Roman" w:hAnsi="Times New Roman"/>
          <w:sz w:val="32"/>
          <w:szCs w:val="32"/>
        </w:rPr>
      </w:pPr>
    </w:p>
    <w:p w14:paraId="289D1178"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Amen.</w:t>
      </w:r>
    </w:p>
    <w:p w14:paraId="2CB3F180" w14:textId="77777777" w:rsidR="007776CA" w:rsidRDefault="007776CA">
      <w:pPr>
        <w:pStyle w:val="NoSpacing"/>
        <w:ind w:left="720" w:right="-709"/>
        <w:rPr>
          <w:rFonts w:ascii="Times New Roman" w:hAnsi="Times New Roman"/>
          <w:sz w:val="32"/>
          <w:szCs w:val="32"/>
        </w:rPr>
      </w:pPr>
    </w:p>
    <w:p w14:paraId="0E44999D" w14:textId="77777777" w:rsidR="007776CA" w:rsidRDefault="00975745">
      <w:pPr>
        <w:ind w:left="2160" w:firstLine="720"/>
        <w:jc w:val="center"/>
        <w:rPr>
          <w:sz w:val="20"/>
          <w:szCs w:val="20"/>
        </w:rPr>
      </w:pPr>
      <w:r>
        <w:rPr>
          <w:sz w:val="20"/>
          <w:szCs w:val="20"/>
        </w:rPr>
        <w:t xml:space="preserve">© The Archbishops’ Council of the </w:t>
      </w:r>
    </w:p>
    <w:p w14:paraId="78C5D4E7" w14:textId="77777777" w:rsidR="007776CA" w:rsidRDefault="00975745">
      <w:pPr>
        <w:jc w:val="center"/>
        <w:rPr>
          <w:sz w:val="20"/>
          <w:szCs w:val="20"/>
        </w:rPr>
      </w:pPr>
      <w:r>
        <w:rPr>
          <w:sz w:val="20"/>
          <w:szCs w:val="20"/>
        </w:rPr>
        <w:t xml:space="preserve">                                                         Church of England</w:t>
      </w:r>
    </w:p>
    <w:p w14:paraId="58859CF3" w14:textId="77777777" w:rsidR="007776CA" w:rsidRDefault="007776CA">
      <w:pPr>
        <w:pStyle w:val="NoSpacing"/>
        <w:ind w:left="720" w:right="-709"/>
        <w:rPr>
          <w:rFonts w:ascii="Times New Roman" w:hAnsi="Times New Roman"/>
          <w:sz w:val="32"/>
          <w:szCs w:val="32"/>
        </w:rPr>
      </w:pPr>
    </w:p>
    <w:p w14:paraId="18E2FA02" w14:textId="77777777" w:rsidR="007776CA" w:rsidRDefault="007776CA">
      <w:pPr>
        <w:pStyle w:val="NoSpacing"/>
        <w:ind w:left="720" w:right="-709"/>
        <w:rPr>
          <w:rFonts w:ascii="Times New Roman" w:hAnsi="Times New Roman"/>
          <w:sz w:val="32"/>
          <w:szCs w:val="32"/>
        </w:rPr>
      </w:pPr>
    </w:p>
    <w:p w14:paraId="569DEF80" w14:textId="77777777" w:rsidR="007776CA" w:rsidRDefault="007776CA">
      <w:pPr>
        <w:pStyle w:val="NoSpacing"/>
        <w:ind w:left="720" w:right="-709"/>
        <w:rPr>
          <w:rFonts w:ascii="Times New Roman" w:hAnsi="Times New Roman"/>
          <w:sz w:val="32"/>
          <w:szCs w:val="32"/>
        </w:rPr>
      </w:pPr>
    </w:p>
    <w:p w14:paraId="03F9D400" w14:textId="77777777" w:rsidR="007776CA" w:rsidRDefault="007776CA">
      <w:pPr>
        <w:pStyle w:val="NoSpacing"/>
        <w:ind w:left="720" w:right="-709"/>
        <w:rPr>
          <w:rFonts w:ascii="Times New Roman" w:hAnsi="Times New Roman"/>
          <w:sz w:val="32"/>
          <w:szCs w:val="32"/>
        </w:rPr>
      </w:pPr>
    </w:p>
    <w:p w14:paraId="2246B6F4" w14:textId="77777777" w:rsidR="007776CA" w:rsidRDefault="007776CA">
      <w:pPr>
        <w:pStyle w:val="NoSpacing"/>
        <w:ind w:left="720" w:right="-709"/>
        <w:rPr>
          <w:rFonts w:ascii="Times New Roman" w:hAnsi="Times New Roman"/>
          <w:sz w:val="32"/>
          <w:szCs w:val="32"/>
        </w:rPr>
      </w:pPr>
    </w:p>
    <w:p w14:paraId="0DE575E7" w14:textId="77777777" w:rsidR="007776CA" w:rsidRDefault="007776CA">
      <w:pPr>
        <w:pStyle w:val="NoSpacing"/>
        <w:ind w:left="720" w:right="-709"/>
        <w:rPr>
          <w:rFonts w:ascii="Times New Roman" w:hAnsi="Times New Roman"/>
          <w:sz w:val="32"/>
          <w:szCs w:val="32"/>
        </w:rPr>
      </w:pPr>
    </w:p>
    <w:p w14:paraId="36E8C86E" w14:textId="77777777" w:rsidR="007776CA" w:rsidRDefault="007776CA">
      <w:pPr>
        <w:pStyle w:val="NoSpacing"/>
        <w:ind w:left="720" w:right="-709"/>
        <w:rPr>
          <w:rFonts w:ascii="Times New Roman" w:hAnsi="Times New Roman"/>
          <w:b/>
          <w:sz w:val="40"/>
          <w:szCs w:val="40"/>
        </w:rPr>
      </w:pPr>
    </w:p>
    <w:p w14:paraId="1B5DEF91" w14:textId="77777777" w:rsidR="007776CA" w:rsidRDefault="00975745">
      <w:pPr>
        <w:pStyle w:val="NoSpacing"/>
        <w:ind w:left="720" w:right="-709"/>
        <w:rPr>
          <w:rFonts w:ascii="Times New Roman" w:hAnsi="Times New Roman"/>
          <w:b/>
          <w:sz w:val="40"/>
          <w:szCs w:val="40"/>
        </w:rPr>
      </w:pPr>
      <w:r>
        <w:rPr>
          <w:rFonts w:ascii="Times New Roman" w:hAnsi="Times New Roman"/>
          <w:b/>
          <w:sz w:val="40"/>
          <w:szCs w:val="40"/>
        </w:rPr>
        <w:t>8 August</w:t>
      </w:r>
    </w:p>
    <w:p w14:paraId="7DBC4BB7" w14:textId="77777777" w:rsidR="007776CA" w:rsidRDefault="007776CA">
      <w:pPr>
        <w:pStyle w:val="NoSpacing"/>
        <w:ind w:left="720" w:right="-709"/>
        <w:rPr>
          <w:rFonts w:ascii="Times New Roman" w:hAnsi="Times New Roman"/>
          <w:b/>
          <w:sz w:val="40"/>
          <w:szCs w:val="40"/>
        </w:rPr>
      </w:pPr>
    </w:p>
    <w:p w14:paraId="3BB1949B" w14:textId="77777777" w:rsidR="007776CA" w:rsidRDefault="00975745">
      <w:pPr>
        <w:pStyle w:val="NoSpacing"/>
        <w:ind w:left="720" w:right="-709"/>
        <w:rPr>
          <w:rFonts w:ascii="Times New Roman" w:hAnsi="Times New Roman"/>
          <w:b/>
          <w:sz w:val="40"/>
          <w:szCs w:val="40"/>
        </w:rPr>
      </w:pPr>
      <w:r>
        <w:rPr>
          <w:rFonts w:ascii="Times New Roman" w:hAnsi="Times New Roman"/>
          <w:b/>
          <w:sz w:val="40"/>
          <w:szCs w:val="40"/>
        </w:rPr>
        <w:t>Dominic</w:t>
      </w:r>
    </w:p>
    <w:p w14:paraId="269ED228" w14:textId="77777777" w:rsidR="007776CA" w:rsidRDefault="00975745">
      <w:pPr>
        <w:pStyle w:val="NoSpacing"/>
        <w:ind w:left="720" w:right="-709"/>
        <w:rPr>
          <w:rFonts w:ascii="Times New Roman" w:hAnsi="Times New Roman"/>
          <w:sz w:val="36"/>
          <w:szCs w:val="36"/>
        </w:rPr>
      </w:pPr>
      <w:r>
        <w:rPr>
          <w:rFonts w:ascii="Times New Roman" w:hAnsi="Times New Roman"/>
          <w:sz w:val="36"/>
          <w:szCs w:val="36"/>
        </w:rPr>
        <w:t>Priest, Founder of the Order of Preachers</w:t>
      </w:r>
    </w:p>
    <w:p w14:paraId="35F105D3" w14:textId="77777777" w:rsidR="007776CA" w:rsidRDefault="007776CA">
      <w:pPr>
        <w:pStyle w:val="NoSpacing"/>
        <w:ind w:left="720" w:right="-709"/>
        <w:rPr>
          <w:rFonts w:ascii="Times New Roman" w:hAnsi="Times New Roman"/>
          <w:sz w:val="36"/>
          <w:szCs w:val="36"/>
        </w:rPr>
      </w:pPr>
    </w:p>
    <w:p w14:paraId="7A793974"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Born in 1170 at Calaruega in Castile, of the ancient Guzan family, Dominic became an Augustinian or Austin Friar </w:t>
      </w:r>
      <w:r>
        <w:rPr>
          <w:rFonts w:ascii="Times New Roman" w:hAnsi="Times New Roman"/>
          <w:sz w:val="28"/>
          <w:szCs w:val="28"/>
        </w:rPr>
        <w:t>and led a disciplined life of prayer and penance.  He became Prior in 1201 but three years later, whilst on a trip to Denmark with his Bishop, he passed through France and came across Cathars or Albigenses.  They claimed to be Christians but held the heter</w:t>
      </w:r>
      <w:r>
        <w:rPr>
          <w:rFonts w:ascii="Times New Roman" w:hAnsi="Times New Roman"/>
          <w:sz w:val="28"/>
          <w:szCs w:val="28"/>
        </w:rPr>
        <w:t>odox belief that flesh and material things were evil, that the spirit was of God and that flesh and spirit were in permanent conflict.  Dominic formed an Order of Preachers to combat this belief, although he would have nothing to do with the vengeful Crusa</w:t>
      </w:r>
      <w:r>
        <w:rPr>
          <w:rFonts w:ascii="Times New Roman" w:hAnsi="Times New Roman"/>
          <w:sz w:val="28"/>
          <w:szCs w:val="28"/>
        </w:rPr>
        <w:t>de that began to be waged against the Albigenses.  The Dominican Order spread to many countries in just a few years and did much to maintain the credibility of the orthodox faith in late-mediæval Europe.  Dominic died on this day at Bologna in 1221.</w:t>
      </w:r>
    </w:p>
    <w:p w14:paraId="179E1420" w14:textId="77777777" w:rsidR="007776CA" w:rsidRDefault="007776CA">
      <w:pPr>
        <w:pStyle w:val="NoSpacing"/>
        <w:ind w:left="720" w:right="-709"/>
        <w:rPr>
          <w:rFonts w:ascii="Times New Roman" w:hAnsi="Times New Roman"/>
          <w:sz w:val="28"/>
          <w:szCs w:val="28"/>
        </w:rPr>
      </w:pPr>
    </w:p>
    <w:p w14:paraId="2676C234" w14:textId="77777777" w:rsidR="007776CA" w:rsidRDefault="00975745">
      <w:pPr>
        <w:pStyle w:val="NoSpacing"/>
        <w:ind w:left="2160"/>
      </w:pPr>
      <w:r>
        <w:rPr>
          <w:rFonts w:ascii="Times New Roman" w:hAnsi="Times New Roman"/>
          <w:i/>
          <w:sz w:val="28"/>
          <w:szCs w:val="28"/>
        </w:rPr>
        <w:t>Sourced from ‘Exciting Holiness’</w:t>
      </w:r>
    </w:p>
    <w:p w14:paraId="35050FAC" w14:textId="77777777" w:rsidR="007776CA" w:rsidRDefault="007776CA">
      <w:pPr>
        <w:pStyle w:val="NoSpacing"/>
        <w:ind w:left="720" w:right="-709"/>
        <w:rPr>
          <w:rFonts w:ascii="Times New Roman" w:hAnsi="Times New Roman"/>
          <w:sz w:val="32"/>
          <w:szCs w:val="32"/>
        </w:rPr>
      </w:pPr>
    </w:p>
    <w:p w14:paraId="1E36F79A" w14:textId="77777777" w:rsidR="007776CA" w:rsidRDefault="007776CA">
      <w:pPr>
        <w:pStyle w:val="NoSpacing"/>
        <w:ind w:right="-709"/>
        <w:rPr>
          <w:rFonts w:ascii="Times New Roman" w:hAnsi="Times New Roman"/>
          <w:b/>
          <w:sz w:val="40"/>
          <w:szCs w:val="40"/>
        </w:rPr>
      </w:pPr>
    </w:p>
    <w:p w14:paraId="3DC598AD" w14:textId="77777777" w:rsidR="007776CA" w:rsidRDefault="007776CA">
      <w:pPr>
        <w:pStyle w:val="NoSpacing"/>
        <w:ind w:right="-709"/>
        <w:rPr>
          <w:rFonts w:ascii="Times New Roman" w:hAnsi="Times New Roman"/>
          <w:b/>
          <w:sz w:val="40"/>
          <w:szCs w:val="40"/>
        </w:rPr>
      </w:pPr>
    </w:p>
    <w:p w14:paraId="607EF47F" w14:textId="77777777" w:rsidR="007776CA" w:rsidRDefault="007776CA">
      <w:pPr>
        <w:pStyle w:val="NoSpacing"/>
        <w:ind w:right="-709"/>
        <w:rPr>
          <w:rFonts w:ascii="Times New Roman" w:hAnsi="Times New Roman"/>
          <w:b/>
          <w:sz w:val="40"/>
          <w:szCs w:val="40"/>
        </w:rPr>
      </w:pPr>
    </w:p>
    <w:p w14:paraId="01768934" w14:textId="77777777" w:rsidR="007776CA" w:rsidRDefault="007776CA">
      <w:pPr>
        <w:pStyle w:val="NoSpacing"/>
        <w:ind w:right="-709"/>
        <w:rPr>
          <w:rFonts w:ascii="Times New Roman" w:hAnsi="Times New Roman"/>
          <w:b/>
          <w:sz w:val="40"/>
          <w:szCs w:val="40"/>
        </w:rPr>
      </w:pPr>
    </w:p>
    <w:p w14:paraId="3B7A33EF"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9 August</w:t>
      </w:r>
    </w:p>
    <w:p w14:paraId="5A271976" w14:textId="77777777" w:rsidR="007776CA" w:rsidRDefault="007776CA">
      <w:pPr>
        <w:pStyle w:val="NoSpacing"/>
        <w:ind w:left="720" w:right="-709"/>
        <w:rPr>
          <w:rFonts w:ascii="Times New Roman" w:hAnsi="Times New Roman"/>
          <w:b/>
          <w:sz w:val="40"/>
          <w:szCs w:val="40"/>
        </w:rPr>
      </w:pPr>
    </w:p>
    <w:p w14:paraId="2908ADAB"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Mary Sumner</w:t>
      </w:r>
    </w:p>
    <w:p w14:paraId="4CFB3EE1"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Founder of the Mothers’ Union</w:t>
      </w:r>
    </w:p>
    <w:p w14:paraId="5DA81BB2" w14:textId="77777777" w:rsidR="007776CA" w:rsidRDefault="007776CA">
      <w:pPr>
        <w:pStyle w:val="NoSpacing"/>
        <w:ind w:left="720" w:right="-709"/>
        <w:rPr>
          <w:rFonts w:ascii="Times New Roman" w:hAnsi="Times New Roman"/>
          <w:b/>
          <w:sz w:val="40"/>
          <w:szCs w:val="40"/>
        </w:rPr>
      </w:pPr>
    </w:p>
    <w:p w14:paraId="153B7354"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Faithful and loving God, who called Mary Sumner </w:t>
      </w:r>
    </w:p>
    <w:p w14:paraId="24C41411"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to strive for the renewal of family life:  give us the </w:t>
      </w:r>
    </w:p>
    <w:p w14:paraId="11428CA5"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gift of your Holy Spirit, that through word, prayer </w:t>
      </w:r>
    </w:p>
    <w:p w14:paraId="411A5FD2"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and </w:t>
      </w:r>
      <w:r>
        <w:rPr>
          <w:rFonts w:ascii="Times New Roman" w:hAnsi="Times New Roman"/>
          <w:sz w:val="32"/>
          <w:szCs w:val="32"/>
        </w:rPr>
        <w:t xml:space="preserve">deed your family may be strengthened and your people served; through Jesus Christ your Son our </w:t>
      </w:r>
    </w:p>
    <w:p w14:paraId="2BDAD8E0"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Lord, who is alive and reigns with you, in the unity </w:t>
      </w:r>
    </w:p>
    <w:p w14:paraId="05BEDE33"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of the Holy Spirit, one God, now and for ever.</w:t>
      </w:r>
    </w:p>
    <w:p w14:paraId="065EEF52" w14:textId="77777777" w:rsidR="007776CA" w:rsidRDefault="007776CA">
      <w:pPr>
        <w:pStyle w:val="NoSpacing"/>
        <w:ind w:left="720" w:right="-709"/>
        <w:rPr>
          <w:rFonts w:ascii="Times New Roman" w:hAnsi="Times New Roman"/>
          <w:sz w:val="32"/>
          <w:szCs w:val="32"/>
        </w:rPr>
      </w:pPr>
    </w:p>
    <w:p w14:paraId="030FD763"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Amen.</w:t>
      </w:r>
    </w:p>
    <w:p w14:paraId="11C6A618" w14:textId="77777777" w:rsidR="007776CA" w:rsidRDefault="007776CA">
      <w:pPr>
        <w:pStyle w:val="NoSpacing"/>
        <w:ind w:left="720" w:right="-709"/>
        <w:rPr>
          <w:rFonts w:ascii="Times New Roman" w:hAnsi="Times New Roman"/>
          <w:sz w:val="32"/>
          <w:szCs w:val="32"/>
        </w:rPr>
      </w:pPr>
    </w:p>
    <w:p w14:paraId="0CDE91E2" w14:textId="77777777" w:rsidR="007776CA" w:rsidRDefault="00975745">
      <w:pPr>
        <w:ind w:left="2160" w:firstLine="720"/>
        <w:jc w:val="center"/>
        <w:rPr>
          <w:sz w:val="20"/>
          <w:szCs w:val="20"/>
        </w:rPr>
      </w:pPr>
      <w:r>
        <w:rPr>
          <w:sz w:val="20"/>
          <w:szCs w:val="20"/>
        </w:rPr>
        <w:t xml:space="preserve">© The Archbishops’ Council of the </w:t>
      </w:r>
    </w:p>
    <w:p w14:paraId="518F4731" w14:textId="77777777" w:rsidR="007776CA" w:rsidRDefault="00975745">
      <w:pPr>
        <w:jc w:val="center"/>
        <w:rPr>
          <w:sz w:val="20"/>
          <w:szCs w:val="20"/>
        </w:rPr>
      </w:pPr>
      <w:r>
        <w:rPr>
          <w:sz w:val="20"/>
          <w:szCs w:val="20"/>
        </w:rPr>
        <w:t xml:space="preserve">                </w:t>
      </w:r>
      <w:r>
        <w:rPr>
          <w:sz w:val="20"/>
          <w:szCs w:val="20"/>
        </w:rPr>
        <w:t xml:space="preserve">                                         Church of England</w:t>
      </w:r>
    </w:p>
    <w:p w14:paraId="00AB1692" w14:textId="77777777" w:rsidR="007776CA" w:rsidRDefault="007776CA">
      <w:pPr>
        <w:pStyle w:val="NoSpacing"/>
        <w:ind w:left="720" w:right="-709"/>
        <w:rPr>
          <w:rFonts w:ascii="Times New Roman" w:hAnsi="Times New Roman"/>
          <w:sz w:val="32"/>
          <w:szCs w:val="32"/>
        </w:rPr>
      </w:pPr>
    </w:p>
    <w:p w14:paraId="3E8D8481" w14:textId="77777777" w:rsidR="007776CA" w:rsidRDefault="007776CA">
      <w:pPr>
        <w:pStyle w:val="NoSpacing"/>
        <w:ind w:left="720" w:right="-709"/>
        <w:rPr>
          <w:rFonts w:ascii="Times New Roman" w:hAnsi="Times New Roman"/>
          <w:sz w:val="32"/>
          <w:szCs w:val="32"/>
        </w:rPr>
      </w:pPr>
    </w:p>
    <w:p w14:paraId="56211BCF" w14:textId="77777777" w:rsidR="007776CA" w:rsidRDefault="007776CA">
      <w:pPr>
        <w:pStyle w:val="NoSpacing"/>
        <w:ind w:left="720" w:right="-709"/>
        <w:rPr>
          <w:rFonts w:ascii="Times New Roman" w:hAnsi="Times New Roman"/>
          <w:sz w:val="32"/>
          <w:szCs w:val="32"/>
        </w:rPr>
      </w:pPr>
    </w:p>
    <w:p w14:paraId="4F34BC6D" w14:textId="77777777" w:rsidR="007776CA" w:rsidRDefault="007776CA">
      <w:pPr>
        <w:pStyle w:val="NoSpacing"/>
        <w:ind w:left="720" w:right="-709"/>
        <w:rPr>
          <w:rFonts w:ascii="Times New Roman" w:hAnsi="Times New Roman"/>
          <w:sz w:val="32"/>
          <w:szCs w:val="32"/>
        </w:rPr>
      </w:pPr>
    </w:p>
    <w:p w14:paraId="352D6E7A" w14:textId="77777777" w:rsidR="007776CA" w:rsidRDefault="007776CA">
      <w:pPr>
        <w:pStyle w:val="NoSpacing"/>
        <w:ind w:left="720" w:right="-709"/>
        <w:rPr>
          <w:rFonts w:ascii="Times New Roman" w:hAnsi="Times New Roman"/>
          <w:sz w:val="32"/>
          <w:szCs w:val="32"/>
        </w:rPr>
      </w:pPr>
    </w:p>
    <w:p w14:paraId="2AF3FFBC" w14:textId="77777777" w:rsidR="007776CA" w:rsidRDefault="007776CA">
      <w:pPr>
        <w:pStyle w:val="NoSpacing"/>
        <w:ind w:left="720" w:right="-709"/>
        <w:rPr>
          <w:rFonts w:ascii="Times New Roman" w:hAnsi="Times New Roman"/>
          <w:sz w:val="32"/>
          <w:szCs w:val="32"/>
        </w:rPr>
      </w:pPr>
    </w:p>
    <w:p w14:paraId="6DA698B9" w14:textId="77777777" w:rsidR="007776CA" w:rsidRDefault="007776CA">
      <w:pPr>
        <w:pStyle w:val="NoSpacing"/>
        <w:ind w:left="720" w:right="-709"/>
        <w:rPr>
          <w:rFonts w:ascii="Times New Roman" w:hAnsi="Times New Roman"/>
          <w:sz w:val="32"/>
          <w:szCs w:val="32"/>
        </w:rPr>
      </w:pPr>
    </w:p>
    <w:p w14:paraId="2B3DF1B6" w14:textId="77777777" w:rsidR="007776CA" w:rsidRDefault="007776CA">
      <w:pPr>
        <w:pStyle w:val="NoSpacing"/>
        <w:ind w:left="720" w:right="-709"/>
        <w:rPr>
          <w:rFonts w:ascii="Times New Roman" w:hAnsi="Times New Roman"/>
          <w:sz w:val="32"/>
          <w:szCs w:val="32"/>
        </w:rPr>
      </w:pPr>
    </w:p>
    <w:p w14:paraId="026E9A61" w14:textId="77777777" w:rsidR="007776CA" w:rsidRDefault="00975745">
      <w:pPr>
        <w:pStyle w:val="NoSpacing"/>
        <w:ind w:right="-709" w:firstLine="720"/>
        <w:rPr>
          <w:rFonts w:ascii="Times New Roman" w:hAnsi="Times New Roman"/>
          <w:b/>
          <w:sz w:val="40"/>
          <w:szCs w:val="40"/>
        </w:rPr>
      </w:pPr>
      <w:r>
        <w:rPr>
          <w:rFonts w:ascii="Times New Roman" w:hAnsi="Times New Roman"/>
          <w:b/>
          <w:sz w:val="40"/>
          <w:szCs w:val="40"/>
        </w:rPr>
        <w:t>9 August</w:t>
      </w:r>
    </w:p>
    <w:p w14:paraId="682524BF" w14:textId="77777777" w:rsidR="007776CA" w:rsidRDefault="007776CA">
      <w:pPr>
        <w:pStyle w:val="NoSpacing"/>
        <w:ind w:left="720" w:right="-709"/>
        <w:rPr>
          <w:rFonts w:ascii="Times New Roman" w:hAnsi="Times New Roman"/>
          <w:b/>
          <w:sz w:val="40"/>
          <w:szCs w:val="40"/>
        </w:rPr>
      </w:pPr>
    </w:p>
    <w:p w14:paraId="73FFA55A" w14:textId="77777777" w:rsidR="007776CA" w:rsidRDefault="00975745">
      <w:pPr>
        <w:pStyle w:val="NoSpacing"/>
        <w:ind w:left="720" w:right="-709"/>
        <w:rPr>
          <w:rFonts w:ascii="Times New Roman" w:hAnsi="Times New Roman"/>
          <w:b/>
          <w:sz w:val="40"/>
          <w:szCs w:val="40"/>
        </w:rPr>
      </w:pPr>
      <w:r>
        <w:rPr>
          <w:rFonts w:ascii="Times New Roman" w:hAnsi="Times New Roman"/>
          <w:b/>
          <w:sz w:val="40"/>
          <w:szCs w:val="40"/>
        </w:rPr>
        <w:t>Mary Sumner</w:t>
      </w:r>
    </w:p>
    <w:p w14:paraId="3177691A" w14:textId="77777777" w:rsidR="007776CA" w:rsidRDefault="00975745">
      <w:pPr>
        <w:pStyle w:val="NoSpacing"/>
        <w:ind w:left="720" w:right="-709"/>
        <w:rPr>
          <w:rFonts w:ascii="Times New Roman" w:hAnsi="Times New Roman"/>
          <w:b/>
          <w:sz w:val="40"/>
          <w:szCs w:val="40"/>
        </w:rPr>
      </w:pPr>
      <w:r>
        <w:rPr>
          <w:rFonts w:ascii="Times New Roman" w:hAnsi="Times New Roman"/>
          <w:b/>
          <w:sz w:val="40"/>
          <w:szCs w:val="40"/>
        </w:rPr>
        <w:t>Founder of the Mothers’ Union</w:t>
      </w:r>
    </w:p>
    <w:p w14:paraId="4D07EA94" w14:textId="77777777" w:rsidR="007776CA" w:rsidRDefault="007776CA">
      <w:pPr>
        <w:pStyle w:val="NoSpacing"/>
        <w:ind w:left="720" w:right="-709"/>
        <w:rPr>
          <w:rFonts w:ascii="Times New Roman" w:hAnsi="Times New Roman"/>
          <w:b/>
          <w:sz w:val="40"/>
          <w:szCs w:val="40"/>
        </w:rPr>
      </w:pPr>
    </w:p>
    <w:p w14:paraId="43BF0B54"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 xml:space="preserve">Mary Elizabeth Sumner (née Heywood) was born in 1828 at Swinton.  In 1848, she married a young curate, George Henry Sumner, nephew of </w:t>
      </w:r>
      <w:r>
        <w:rPr>
          <w:rFonts w:ascii="Times New Roman" w:hAnsi="Times New Roman"/>
          <w:sz w:val="32"/>
          <w:szCs w:val="32"/>
        </w:rPr>
        <w:t xml:space="preserve">Archbishop Sumner, and who himself became Bishop of Guildford in 1888.  A mother of three children, Mary called a meeting in 1876 at which the Mothers’ Union was founded, providing a forum in which to unite mothers of all classes in the aim of bringing up </w:t>
      </w:r>
      <w:r>
        <w:rPr>
          <w:rFonts w:ascii="Times New Roman" w:hAnsi="Times New Roman"/>
          <w:sz w:val="32"/>
          <w:szCs w:val="32"/>
        </w:rPr>
        <w:t>children in the Christian faith.  Baptism and parental example were its two basic principles.  At first a parochial organisation, it grew steadily into an international concern, encouraging the ideal of a Christian home.  Mary died on this day in 1921.</w:t>
      </w:r>
    </w:p>
    <w:p w14:paraId="13226E02" w14:textId="77777777" w:rsidR="007776CA" w:rsidRDefault="007776CA">
      <w:pPr>
        <w:pStyle w:val="NoSpacing"/>
        <w:ind w:left="720" w:right="-709"/>
        <w:rPr>
          <w:rFonts w:ascii="Times New Roman" w:hAnsi="Times New Roman"/>
          <w:sz w:val="28"/>
          <w:szCs w:val="28"/>
        </w:rPr>
      </w:pPr>
    </w:p>
    <w:p w14:paraId="2AE30A0F" w14:textId="77777777" w:rsidR="007776CA" w:rsidRDefault="007776CA">
      <w:pPr>
        <w:pStyle w:val="NoSpacing"/>
        <w:ind w:left="720" w:right="-709"/>
        <w:rPr>
          <w:rFonts w:ascii="Times New Roman" w:hAnsi="Times New Roman"/>
          <w:sz w:val="28"/>
          <w:szCs w:val="28"/>
        </w:rPr>
      </w:pPr>
    </w:p>
    <w:p w14:paraId="6305B84A" w14:textId="77777777" w:rsidR="007776CA" w:rsidRDefault="00975745">
      <w:pPr>
        <w:pStyle w:val="NoSpacing"/>
        <w:ind w:left="2160"/>
      </w:pPr>
      <w:r>
        <w:rPr>
          <w:rFonts w:ascii="Times New Roman" w:hAnsi="Times New Roman"/>
          <w:i/>
          <w:sz w:val="28"/>
          <w:szCs w:val="28"/>
        </w:rPr>
        <w:t>S</w:t>
      </w:r>
      <w:r>
        <w:rPr>
          <w:rFonts w:ascii="Times New Roman" w:hAnsi="Times New Roman"/>
          <w:i/>
          <w:sz w:val="28"/>
          <w:szCs w:val="28"/>
        </w:rPr>
        <w:t>ourced from ‘Exciting Holiness’</w:t>
      </w:r>
    </w:p>
    <w:p w14:paraId="6D7BDCBA" w14:textId="77777777" w:rsidR="007776CA" w:rsidRDefault="007776CA">
      <w:pPr>
        <w:pStyle w:val="NoSpacing"/>
        <w:ind w:left="720" w:right="-709"/>
        <w:rPr>
          <w:rFonts w:ascii="Times New Roman" w:hAnsi="Times New Roman"/>
          <w:sz w:val="32"/>
          <w:szCs w:val="32"/>
        </w:rPr>
      </w:pPr>
    </w:p>
    <w:p w14:paraId="43CFB059" w14:textId="77777777" w:rsidR="007776CA" w:rsidRDefault="007776CA">
      <w:pPr>
        <w:pStyle w:val="NoSpacing"/>
        <w:ind w:right="-709"/>
        <w:rPr>
          <w:rFonts w:ascii="Times New Roman" w:hAnsi="Times New Roman"/>
          <w:b/>
          <w:sz w:val="40"/>
          <w:szCs w:val="40"/>
        </w:rPr>
      </w:pPr>
    </w:p>
    <w:p w14:paraId="11AD2C03" w14:textId="77777777" w:rsidR="007776CA" w:rsidRDefault="007776CA">
      <w:pPr>
        <w:pStyle w:val="NoSpacing"/>
        <w:ind w:right="-709"/>
        <w:rPr>
          <w:rFonts w:ascii="Times New Roman" w:hAnsi="Times New Roman"/>
          <w:b/>
          <w:sz w:val="40"/>
          <w:szCs w:val="40"/>
        </w:rPr>
      </w:pPr>
    </w:p>
    <w:p w14:paraId="3B7E3539"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lastRenderedPageBreak/>
        <w:t>10 August</w:t>
      </w:r>
    </w:p>
    <w:p w14:paraId="73CCA625" w14:textId="77777777" w:rsidR="007776CA" w:rsidRDefault="007776CA">
      <w:pPr>
        <w:pStyle w:val="NoSpacing"/>
        <w:ind w:left="720" w:right="-709"/>
        <w:rPr>
          <w:rFonts w:ascii="Times New Roman" w:hAnsi="Times New Roman"/>
          <w:b/>
          <w:sz w:val="40"/>
          <w:szCs w:val="40"/>
        </w:rPr>
      </w:pPr>
    </w:p>
    <w:p w14:paraId="0D0EBC80"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Laurence</w:t>
      </w:r>
    </w:p>
    <w:p w14:paraId="09623313"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 xml:space="preserve">Deacon at Rome, </w:t>
      </w:r>
    </w:p>
    <w:p w14:paraId="174E18B3"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Martyr,  258</w:t>
      </w:r>
    </w:p>
    <w:p w14:paraId="2A1658BB" w14:textId="77777777" w:rsidR="007776CA" w:rsidRDefault="007776CA">
      <w:pPr>
        <w:pStyle w:val="NoSpacing"/>
        <w:ind w:left="720" w:right="-709"/>
        <w:rPr>
          <w:rFonts w:ascii="Times New Roman" w:hAnsi="Times New Roman"/>
          <w:b/>
          <w:sz w:val="40"/>
          <w:szCs w:val="40"/>
        </w:rPr>
      </w:pPr>
    </w:p>
    <w:p w14:paraId="3656BF46"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Almighty God, who made Laurence a </w:t>
      </w:r>
    </w:p>
    <w:p w14:paraId="38F4A2E4"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loving servant of your people and a wise </w:t>
      </w:r>
    </w:p>
    <w:p w14:paraId="1C19E317"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steward of the treasures of your Church:  </w:t>
      </w:r>
    </w:p>
    <w:p w14:paraId="2829B02A"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fire us with his example to love as he </w:t>
      </w:r>
    </w:p>
    <w:p w14:paraId="625807AF"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loved </w:t>
      </w:r>
      <w:r>
        <w:rPr>
          <w:rFonts w:ascii="Times New Roman" w:hAnsi="Times New Roman"/>
          <w:sz w:val="32"/>
          <w:szCs w:val="32"/>
        </w:rPr>
        <w:t xml:space="preserve">and to walk in the way that leads </w:t>
      </w:r>
    </w:p>
    <w:p w14:paraId="662BA8E7"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to eternal life; through Jesus Christ </w:t>
      </w:r>
    </w:p>
    <w:p w14:paraId="33FB8813"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our Lord.  </w:t>
      </w:r>
    </w:p>
    <w:p w14:paraId="53A018CB" w14:textId="77777777" w:rsidR="007776CA" w:rsidRDefault="007776CA">
      <w:pPr>
        <w:pStyle w:val="NoSpacing"/>
        <w:ind w:right="-709"/>
        <w:rPr>
          <w:rFonts w:ascii="Times New Roman" w:hAnsi="Times New Roman"/>
          <w:sz w:val="32"/>
          <w:szCs w:val="32"/>
        </w:rPr>
      </w:pPr>
    </w:p>
    <w:p w14:paraId="3FE4000F"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Amen.</w:t>
      </w:r>
    </w:p>
    <w:p w14:paraId="28E310E6" w14:textId="77777777" w:rsidR="007776CA" w:rsidRDefault="007776CA">
      <w:pPr>
        <w:pStyle w:val="NoSpacing"/>
        <w:ind w:left="720" w:right="-709"/>
        <w:rPr>
          <w:rFonts w:ascii="Times New Roman" w:hAnsi="Times New Roman"/>
          <w:sz w:val="32"/>
          <w:szCs w:val="32"/>
        </w:rPr>
      </w:pPr>
    </w:p>
    <w:p w14:paraId="2A0C0C0A" w14:textId="77777777" w:rsidR="007776CA" w:rsidRDefault="00975745">
      <w:pPr>
        <w:ind w:left="2160" w:firstLine="720"/>
        <w:jc w:val="center"/>
        <w:rPr>
          <w:sz w:val="20"/>
          <w:szCs w:val="20"/>
        </w:rPr>
      </w:pPr>
      <w:r>
        <w:rPr>
          <w:sz w:val="20"/>
          <w:szCs w:val="20"/>
        </w:rPr>
        <w:t xml:space="preserve">© The Archbishops’ Council of the </w:t>
      </w:r>
    </w:p>
    <w:p w14:paraId="2B36B639" w14:textId="77777777" w:rsidR="007776CA" w:rsidRDefault="00975745">
      <w:pPr>
        <w:jc w:val="center"/>
        <w:rPr>
          <w:sz w:val="20"/>
          <w:szCs w:val="20"/>
        </w:rPr>
      </w:pPr>
      <w:r>
        <w:rPr>
          <w:sz w:val="20"/>
          <w:szCs w:val="20"/>
        </w:rPr>
        <w:t xml:space="preserve">                                                         Church of England</w:t>
      </w:r>
    </w:p>
    <w:p w14:paraId="6CF97355" w14:textId="77777777" w:rsidR="007776CA" w:rsidRDefault="007776CA">
      <w:pPr>
        <w:pStyle w:val="NoSpacing"/>
        <w:ind w:left="720" w:right="-709"/>
        <w:rPr>
          <w:rFonts w:ascii="Times New Roman" w:hAnsi="Times New Roman"/>
          <w:sz w:val="32"/>
          <w:szCs w:val="32"/>
        </w:rPr>
      </w:pPr>
    </w:p>
    <w:p w14:paraId="38CA80C9" w14:textId="77777777" w:rsidR="007776CA" w:rsidRDefault="007776CA">
      <w:pPr>
        <w:pStyle w:val="NoSpacing"/>
        <w:ind w:left="720" w:right="-709"/>
        <w:rPr>
          <w:rFonts w:ascii="Times New Roman" w:hAnsi="Times New Roman"/>
          <w:sz w:val="32"/>
          <w:szCs w:val="32"/>
        </w:rPr>
      </w:pPr>
    </w:p>
    <w:p w14:paraId="4BBB7111" w14:textId="77777777" w:rsidR="007776CA" w:rsidRDefault="007776CA">
      <w:pPr>
        <w:pStyle w:val="NoSpacing"/>
        <w:ind w:left="720" w:right="-709"/>
        <w:rPr>
          <w:rFonts w:ascii="Times New Roman" w:hAnsi="Times New Roman"/>
          <w:sz w:val="32"/>
          <w:szCs w:val="32"/>
        </w:rPr>
      </w:pPr>
    </w:p>
    <w:p w14:paraId="70ED6F0A" w14:textId="77777777" w:rsidR="007776CA" w:rsidRDefault="007776CA">
      <w:pPr>
        <w:pStyle w:val="NoSpacing"/>
        <w:ind w:left="720" w:right="-709"/>
        <w:rPr>
          <w:rFonts w:ascii="Times New Roman" w:hAnsi="Times New Roman"/>
          <w:sz w:val="32"/>
          <w:szCs w:val="32"/>
        </w:rPr>
      </w:pPr>
    </w:p>
    <w:p w14:paraId="5FC9D8FA" w14:textId="77777777" w:rsidR="007776CA" w:rsidRDefault="007776CA">
      <w:pPr>
        <w:pStyle w:val="NoSpacing"/>
        <w:ind w:left="720" w:right="-709"/>
        <w:rPr>
          <w:rFonts w:ascii="Times New Roman" w:hAnsi="Times New Roman"/>
          <w:sz w:val="32"/>
          <w:szCs w:val="32"/>
        </w:rPr>
      </w:pPr>
    </w:p>
    <w:p w14:paraId="5D95E2E2" w14:textId="77777777" w:rsidR="007776CA" w:rsidRDefault="007776CA">
      <w:pPr>
        <w:pStyle w:val="NoSpacing"/>
        <w:ind w:left="720" w:right="-709"/>
        <w:rPr>
          <w:rFonts w:ascii="Times New Roman" w:hAnsi="Times New Roman"/>
          <w:sz w:val="32"/>
          <w:szCs w:val="32"/>
        </w:rPr>
      </w:pPr>
    </w:p>
    <w:p w14:paraId="5A2DDFCD" w14:textId="77777777" w:rsidR="007776CA" w:rsidRDefault="007776CA">
      <w:pPr>
        <w:pStyle w:val="NoSpacing"/>
        <w:ind w:left="720" w:right="-709"/>
        <w:rPr>
          <w:rFonts w:ascii="Times New Roman" w:hAnsi="Times New Roman"/>
          <w:sz w:val="32"/>
          <w:szCs w:val="32"/>
        </w:rPr>
      </w:pPr>
    </w:p>
    <w:p w14:paraId="2CEFA44C" w14:textId="77777777" w:rsidR="007776CA" w:rsidRDefault="007776CA">
      <w:pPr>
        <w:pStyle w:val="NoSpacing"/>
        <w:ind w:left="720" w:right="-709"/>
        <w:rPr>
          <w:rFonts w:ascii="Times New Roman" w:hAnsi="Times New Roman"/>
          <w:b/>
          <w:sz w:val="36"/>
          <w:szCs w:val="36"/>
        </w:rPr>
      </w:pPr>
    </w:p>
    <w:p w14:paraId="007ED5E0" w14:textId="77777777" w:rsidR="007776CA" w:rsidRDefault="00975745">
      <w:pPr>
        <w:pStyle w:val="NoSpacing"/>
        <w:ind w:left="720" w:right="-709"/>
        <w:rPr>
          <w:rFonts w:ascii="Times New Roman" w:hAnsi="Times New Roman"/>
          <w:b/>
          <w:sz w:val="36"/>
          <w:szCs w:val="36"/>
        </w:rPr>
      </w:pPr>
      <w:r>
        <w:rPr>
          <w:rFonts w:ascii="Times New Roman" w:hAnsi="Times New Roman"/>
          <w:b/>
          <w:sz w:val="36"/>
          <w:szCs w:val="36"/>
        </w:rPr>
        <w:t>10 August</w:t>
      </w:r>
    </w:p>
    <w:p w14:paraId="1CDF92D2" w14:textId="77777777" w:rsidR="007776CA" w:rsidRDefault="007776CA">
      <w:pPr>
        <w:pStyle w:val="NoSpacing"/>
        <w:ind w:left="720" w:right="-709"/>
        <w:rPr>
          <w:rFonts w:ascii="Times New Roman" w:hAnsi="Times New Roman"/>
          <w:b/>
          <w:sz w:val="36"/>
          <w:szCs w:val="36"/>
        </w:rPr>
      </w:pPr>
    </w:p>
    <w:p w14:paraId="48104EB8" w14:textId="77777777" w:rsidR="007776CA" w:rsidRDefault="00975745">
      <w:pPr>
        <w:pStyle w:val="NoSpacing"/>
        <w:ind w:left="720" w:right="-709"/>
        <w:rPr>
          <w:rFonts w:ascii="Times New Roman" w:hAnsi="Times New Roman"/>
          <w:b/>
          <w:sz w:val="36"/>
          <w:szCs w:val="36"/>
        </w:rPr>
      </w:pPr>
      <w:r>
        <w:rPr>
          <w:rFonts w:ascii="Times New Roman" w:hAnsi="Times New Roman"/>
          <w:b/>
          <w:sz w:val="36"/>
          <w:szCs w:val="36"/>
        </w:rPr>
        <w:t>Laurence</w:t>
      </w:r>
    </w:p>
    <w:p w14:paraId="34A8B250" w14:textId="77777777" w:rsidR="007776CA" w:rsidRDefault="00975745">
      <w:pPr>
        <w:pStyle w:val="NoSpacing"/>
        <w:ind w:left="720" w:right="-709"/>
        <w:rPr>
          <w:rFonts w:ascii="Times New Roman" w:hAnsi="Times New Roman"/>
          <w:b/>
          <w:sz w:val="36"/>
          <w:szCs w:val="36"/>
        </w:rPr>
      </w:pPr>
      <w:r>
        <w:rPr>
          <w:rFonts w:ascii="Times New Roman" w:hAnsi="Times New Roman"/>
          <w:b/>
          <w:sz w:val="36"/>
          <w:szCs w:val="36"/>
        </w:rPr>
        <w:t xml:space="preserve">Deacon at Rome,  </w:t>
      </w:r>
      <w:r>
        <w:rPr>
          <w:rFonts w:ascii="Times New Roman" w:hAnsi="Times New Roman"/>
          <w:b/>
          <w:sz w:val="36"/>
          <w:szCs w:val="36"/>
        </w:rPr>
        <w:t>Martyr</w:t>
      </w:r>
    </w:p>
    <w:p w14:paraId="46CD718B" w14:textId="77777777" w:rsidR="007776CA" w:rsidRDefault="007776CA">
      <w:pPr>
        <w:pStyle w:val="NoSpacing"/>
        <w:ind w:left="720" w:right="-709"/>
        <w:rPr>
          <w:rFonts w:ascii="Times New Roman" w:hAnsi="Times New Roman"/>
          <w:b/>
          <w:sz w:val="36"/>
          <w:szCs w:val="36"/>
        </w:rPr>
      </w:pPr>
    </w:p>
    <w:p w14:paraId="5289AA1A"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The sources for the martyrdom of Laurence </w:t>
      </w:r>
    </w:p>
    <w:p w14:paraId="064F81AA"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are among the earliest, though the details are </w:t>
      </w:r>
    </w:p>
    <w:p w14:paraId="332DFE8C"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thin.  Laurence was one of the seven deacons </w:t>
      </w:r>
    </w:p>
    <w:p w14:paraId="068B05A6"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at Rome and closely associated with Pope </w:t>
      </w:r>
    </w:p>
    <w:p w14:paraId="1E645B0B"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Sixtus II, martyred just a few days before him.  </w:t>
      </w:r>
    </w:p>
    <w:p w14:paraId="0B056F25"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His examiners insis</w:t>
      </w:r>
      <w:r>
        <w:rPr>
          <w:rFonts w:ascii="Times New Roman" w:hAnsi="Times New Roman"/>
          <w:sz w:val="28"/>
          <w:szCs w:val="28"/>
        </w:rPr>
        <w:t xml:space="preserve">ted he produce the Church </w:t>
      </w:r>
    </w:p>
    <w:p w14:paraId="6A85901E"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treasures.  He promptly did so:  assembling </w:t>
      </w:r>
    </w:p>
    <w:p w14:paraId="20F6B926"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all the poor, he is reputed to have said, </w:t>
      </w:r>
    </w:p>
    <w:p w14:paraId="3429B003"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‘These are the treasures of the Church’.  </w:t>
      </w:r>
    </w:p>
    <w:p w14:paraId="3E522853"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The story of his being put to death on a </w:t>
      </w:r>
    </w:p>
    <w:p w14:paraId="70E1CBB2"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gridiron is a much later addition to his story.  </w:t>
      </w:r>
    </w:p>
    <w:p w14:paraId="215059D0"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He </w:t>
      </w:r>
      <w:r>
        <w:rPr>
          <w:rFonts w:ascii="Times New Roman" w:hAnsi="Times New Roman"/>
          <w:sz w:val="28"/>
          <w:szCs w:val="28"/>
        </w:rPr>
        <w:t>died on this day in the year 258.</w:t>
      </w:r>
    </w:p>
    <w:p w14:paraId="229234A4" w14:textId="77777777" w:rsidR="007776CA" w:rsidRDefault="007776CA">
      <w:pPr>
        <w:pStyle w:val="NoSpacing"/>
        <w:ind w:left="720" w:right="-709"/>
        <w:rPr>
          <w:rFonts w:ascii="Times New Roman" w:hAnsi="Times New Roman"/>
          <w:sz w:val="28"/>
          <w:szCs w:val="28"/>
        </w:rPr>
      </w:pPr>
    </w:p>
    <w:p w14:paraId="5DFA3445" w14:textId="77777777" w:rsidR="007776CA" w:rsidRDefault="007776CA">
      <w:pPr>
        <w:pStyle w:val="NoSpacing"/>
        <w:ind w:left="720" w:right="-709"/>
        <w:rPr>
          <w:rFonts w:ascii="Times New Roman" w:hAnsi="Times New Roman"/>
          <w:sz w:val="28"/>
          <w:szCs w:val="28"/>
        </w:rPr>
      </w:pPr>
    </w:p>
    <w:p w14:paraId="62B419D9" w14:textId="77777777" w:rsidR="007776CA" w:rsidRDefault="00975745">
      <w:pPr>
        <w:pStyle w:val="NoSpacing"/>
        <w:ind w:left="2160"/>
      </w:pPr>
      <w:r>
        <w:rPr>
          <w:rFonts w:ascii="Times New Roman" w:hAnsi="Times New Roman"/>
          <w:i/>
          <w:sz w:val="28"/>
          <w:szCs w:val="28"/>
        </w:rPr>
        <w:t>Sourced from ‘Exciting Holiness’</w:t>
      </w:r>
    </w:p>
    <w:p w14:paraId="3250916B" w14:textId="77777777" w:rsidR="007776CA" w:rsidRDefault="007776CA">
      <w:pPr>
        <w:pStyle w:val="NoSpacing"/>
        <w:ind w:left="720" w:right="-709"/>
        <w:rPr>
          <w:rFonts w:ascii="Times New Roman" w:hAnsi="Times New Roman"/>
          <w:sz w:val="32"/>
          <w:szCs w:val="32"/>
        </w:rPr>
      </w:pPr>
    </w:p>
    <w:p w14:paraId="57E78BD0" w14:textId="77777777" w:rsidR="007776CA" w:rsidRDefault="007776CA">
      <w:pPr>
        <w:pStyle w:val="NoSpacing"/>
        <w:ind w:left="720" w:right="-709"/>
        <w:rPr>
          <w:rFonts w:ascii="Times New Roman" w:hAnsi="Times New Roman"/>
          <w:sz w:val="32"/>
          <w:szCs w:val="32"/>
        </w:rPr>
      </w:pPr>
    </w:p>
    <w:p w14:paraId="68EB9183" w14:textId="77777777" w:rsidR="007776CA" w:rsidRDefault="007776CA">
      <w:pPr>
        <w:pStyle w:val="NoSpacing"/>
        <w:ind w:left="720" w:right="-709"/>
        <w:rPr>
          <w:rFonts w:ascii="Times New Roman" w:hAnsi="Times New Roman"/>
          <w:sz w:val="32"/>
          <w:szCs w:val="32"/>
        </w:rPr>
      </w:pPr>
    </w:p>
    <w:p w14:paraId="303A3E76" w14:textId="77777777" w:rsidR="007776CA" w:rsidRDefault="007776CA">
      <w:pPr>
        <w:pStyle w:val="NoSpacing"/>
        <w:ind w:right="-709"/>
        <w:rPr>
          <w:rFonts w:ascii="Times New Roman" w:hAnsi="Times New Roman"/>
          <w:b/>
          <w:sz w:val="40"/>
          <w:szCs w:val="40"/>
        </w:rPr>
      </w:pPr>
    </w:p>
    <w:p w14:paraId="457AEF9C" w14:textId="77777777" w:rsidR="007776CA" w:rsidRDefault="007776CA">
      <w:pPr>
        <w:pStyle w:val="NoSpacing"/>
        <w:ind w:right="-709"/>
        <w:rPr>
          <w:rFonts w:ascii="Times New Roman" w:hAnsi="Times New Roman"/>
          <w:b/>
          <w:sz w:val="40"/>
          <w:szCs w:val="40"/>
        </w:rPr>
      </w:pPr>
    </w:p>
    <w:p w14:paraId="18471D19" w14:textId="77777777" w:rsidR="007776CA" w:rsidRDefault="007776CA">
      <w:pPr>
        <w:pStyle w:val="NoSpacing"/>
        <w:ind w:right="-709"/>
        <w:rPr>
          <w:rFonts w:ascii="Times New Roman" w:hAnsi="Times New Roman"/>
          <w:b/>
          <w:sz w:val="40"/>
          <w:szCs w:val="40"/>
        </w:rPr>
      </w:pPr>
    </w:p>
    <w:p w14:paraId="7B34115C" w14:textId="77777777" w:rsidR="007776CA" w:rsidRDefault="007776CA">
      <w:pPr>
        <w:pStyle w:val="NoSpacing"/>
        <w:ind w:right="-709"/>
        <w:rPr>
          <w:rFonts w:ascii="Times New Roman" w:hAnsi="Times New Roman"/>
          <w:b/>
          <w:sz w:val="40"/>
          <w:szCs w:val="40"/>
        </w:rPr>
      </w:pPr>
    </w:p>
    <w:p w14:paraId="178AE8FD"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11 August</w:t>
      </w:r>
    </w:p>
    <w:p w14:paraId="47190169" w14:textId="77777777" w:rsidR="007776CA" w:rsidRDefault="007776CA">
      <w:pPr>
        <w:pStyle w:val="NoSpacing"/>
        <w:ind w:left="720" w:right="-709"/>
        <w:rPr>
          <w:rFonts w:ascii="Times New Roman" w:hAnsi="Times New Roman"/>
          <w:b/>
          <w:sz w:val="40"/>
          <w:szCs w:val="40"/>
        </w:rPr>
      </w:pPr>
    </w:p>
    <w:p w14:paraId="2557E845"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Clare of Assisi,</w:t>
      </w:r>
    </w:p>
    <w:p w14:paraId="387671B7" w14:textId="77777777" w:rsidR="007776CA" w:rsidRDefault="00975745">
      <w:pPr>
        <w:pStyle w:val="NoSpacing"/>
        <w:ind w:right="-709"/>
        <w:rPr>
          <w:rFonts w:ascii="Times New Roman" w:hAnsi="Times New Roman"/>
          <w:sz w:val="36"/>
          <w:szCs w:val="36"/>
        </w:rPr>
      </w:pPr>
      <w:r>
        <w:rPr>
          <w:rFonts w:ascii="Times New Roman" w:hAnsi="Times New Roman"/>
          <w:sz w:val="36"/>
          <w:szCs w:val="36"/>
        </w:rPr>
        <w:t>Founder of the Poor Clares,  1253</w:t>
      </w:r>
    </w:p>
    <w:p w14:paraId="32F53A5F" w14:textId="77777777" w:rsidR="007776CA" w:rsidRDefault="007776CA">
      <w:pPr>
        <w:pStyle w:val="NoSpacing"/>
        <w:ind w:left="720" w:right="-709"/>
        <w:rPr>
          <w:rFonts w:ascii="Times New Roman" w:hAnsi="Times New Roman"/>
          <w:sz w:val="36"/>
          <w:szCs w:val="36"/>
        </w:rPr>
      </w:pPr>
    </w:p>
    <w:p w14:paraId="04CD0D88"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God of peace, who in the poverty of the </w:t>
      </w:r>
    </w:p>
    <w:p w14:paraId="498CC4AA"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blessed Clare, gave us a clear light to shine </w:t>
      </w:r>
    </w:p>
    <w:p w14:paraId="386198AE"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in the darkness of this </w:t>
      </w:r>
      <w:r>
        <w:rPr>
          <w:rFonts w:ascii="Times New Roman" w:hAnsi="Times New Roman"/>
          <w:sz w:val="32"/>
          <w:szCs w:val="32"/>
        </w:rPr>
        <w:t xml:space="preserve">world:  give us grace </w:t>
      </w:r>
    </w:p>
    <w:p w14:paraId="132B2CC5"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so to follow in her footsteps that we may, </w:t>
      </w:r>
    </w:p>
    <w:p w14:paraId="7A614812"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at the last, rejoice with her in your eternal </w:t>
      </w:r>
    </w:p>
    <w:p w14:paraId="0116D7D3"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glory; through Jesus Christ our Lord.  </w:t>
      </w:r>
    </w:p>
    <w:p w14:paraId="646261BD" w14:textId="77777777" w:rsidR="007776CA" w:rsidRDefault="007776CA">
      <w:pPr>
        <w:pStyle w:val="NoSpacing"/>
        <w:ind w:right="-709"/>
        <w:rPr>
          <w:rFonts w:ascii="Times New Roman" w:hAnsi="Times New Roman"/>
          <w:sz w:val="32"/>
          <w:szCs w:val="32"/>
        </w:rPr>
      </w:pPr>
    </w:p>
    <w:p w14:paraId="2D4C7052"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Amen.</w:t>
      </w:r>
    </w:p>
    <w:p w14:paraId="687DC4DD" w14:textId="77777777" w:rsidR="007776CA" w:rsidRDefault="007776CA">
      <w:pPr>
        <w:pStyle w:val="NoSpacing"/>
        <w:ind w:left="720" w:right="-709"/>
        <w:rPr>
          <w:rFonts w:ascii="Times New Roman" w:hAnsi="Times New Roman"/>
          <w:sz w:val="32"/>
          <w:szCs w:val="32"/>
        </w:rPr>
      </w:pPr>
    </w:p>
    <w:p w14:paraId="3BF652A3" w14:textId="77777777" w:rsidR="007776CA" w:rsidRDefault="00975745">
      <w:pPr>
        <w:ind w:left="2160" w:firstLine="720"/>
        <w:jc w:val="center"/>
        <w:rPr>
          <w:sz w:val="20"/>
          <w:szCs w:val="20"/>
        </w:rPr>
      </w:pPr>
      <w:r>
        <w:rPr>
          <w:sz w:val="20"/>
          <w:szCs w:val="20"/>
        </w:rPr>
        <w:t xml:space="preserve">© The Archbishops’ Council of the </w:t>
      </w:r>
    </w:p>
    <w:p w14:paraId="73CD16D2" w14:textId="77777777" w:rsidR="007776CA" w:rsidRDefault="00975745">
      <w:pPr>
        <w:jc w:val="center"/>
        <w:rPr>
          <w:sz w:val="20"/>
          <w:szCs w:val="20"/>
        </w:rPr>
      </w:pPr>
      <w:r>
        <w:rPr>
          <w:sz w:val="20"/>
          <w:szCs w:val="20"/>
        </w:rPr>
        <w:t xml:space="preserve">                                                         Church of England</w:t>
      </w:r>
    </w:p>
    <w:p w14:paraId="1DF16DCD" w14:textId="77777777" w:rsidR="007776CA" w:rsidRDefault="007776CA">
      <w:pPr>
        <w:pStyle w:val="NoSpacing"/>
        <w:ind w:left="720" w:right="-709"/>
        <w:rPr>
          <w:rFonts w:ascii="Times New Roman" w:hAnsi="Times New Roman"/>
          <w:sz w:val="32"/>
          <w:szCs w:val="32"/>
        </w:rPr>
      </w:pPr>
    </w:p>
    <w:p w14:paraId="520E2085" w14:textId="77777777" w:rsidR="007776CA" w:rsidRDefault="007776CA">
      <w:pPr>
        <w:pStyle w:val="NoSpacing"/>
        <w:ind w:left="720" w:right="-709"/>
        <w:rPr>
          <w:rFonts w:ascii="Times New Roman" w:hAnsi="Times New Roman"/>
          <w:sz w:val="32"/>
          <w:szCs w:val="32"/>
        </w:rPr>
      </w:pPr>
    </w:p>
    <w:p w14:paraId="0302805C" w14:textId="77777777" w:rsidR="007776CA" w:rsidRDefault="007776CA">
      <w:pPr>
        <w:pStyle w:val="NoSpacing"/>
        <w:ind w:left="720" w:right="-709"/>
        <w:rPr>
          <w:rFonts w:ascii="Times New Roman" w:hAnsi="Times New Roman"/>
          <w:sz w:val="32"/>
          <w:szCs w:val="32"/>
        </w:rPr>
      </w:pPr>
    </w:p>
    <w:p w14:paraId="12030E6F" w14:textId="77777777" w:rsidR="007776CA" w:rsidRDefault="007776CA">
      <w:pPr>
        <w:pStyle w:val="NoSpacing"/>
        <w:ind w:left="720" w:right="-709"/>
        <w:rPr>
          <w:rFonts w:ascii="Times New Roman" w:hAnsi="Times New Roman"/>
          <w:sz w:val="32"/>
          <w:szCs w:val="32"/>
        </w:rPr>
      </w:pPr>
    </w:p>
    <w:p w14:paraId="1A4D76F8" w14:textId="77777777" w:rsidR="007776CA" w:rsidRDefault="007776CA">
      <w:pPr>
        <w:pStyle w:val="NoSpacing"/>
        <w:ind w:left="720" w:right="-709"/>
        <w:rPr>
          <w:rFonts w:ascii="Times New Roman" w:hAnsi="Times New Roman"/>
          <w:sz w:val="32"/>
          <w:szCs w:val="32"/>
        </w:rPr>
      </w:pPr>
    </w:p>
    <w:p w14:paraId="28D9CCE1" w14:textId="77777777" w:rsidR="007776CA" w:rsidRDefault="007776CA">
      <w:pPr>
        <w:pStyle w:val="NoSpacing"/>
        <w:ind w:left="720" w:right="-709"/>
        <w:rPr>
          <w:rFonts w:ascii="Times New Roman" w:hAnsi="Times New Roman"/>
          <w:sz w:val="32"/>
          <w:szCs w:val="32"/>
        </w:rPr>
      </w:pPr>
    </w:p>
    <w:p w14:paraId="4695A3D6" w14:textId="77777777" w:rsidR="007776CA" w:rsidRDefault="007776CA">
      <w:pPr>
        <w:pStyle w:val="NoSpacing"/>
        <w:ind w:left="720" w:right="-709"/>
        <w:rPr>
          <w:rFonts w:ascii="Times New Roman" w:hAnsi="Times New Roman"/>
          <w:sz w:val="32"/>
          <w:szCs w:val="32"/>
        </w:rPr>
      </w:pPr>
    </w:p>
    <w:p w14:paraId="75BB293F" w14:textId="77777777" w:rsidR="007776CA" w:rsidRDefault="007776CA">
      <w:pPr>
        <w:pStyle w:val="NoSpacing"/>
        <w:ind w:left="720" w:right="-709"/>
        <w:rPr>
          <w:rFonts w:ascii="Times New Roman" w:hAnsi="Times New Roman"/>
          <w:b/>
          <w:sz w:val="40"/>
          <w:szCs w:val="40"/>
        </w:rPr>
      </w:pPr>
    </w:p>
    <w:p w14:paraId="282A544B" w14:textId="77777777" w:rsidR="007776CA" w:rsidRDefault="007776CA">
      <w:pPr>
        <w:pStyle w:val="NoSpacing"/>
        <w:ind w:left="720" w:right="-709"/>
        <w:rPr>
          <w:rFonts w:ascii="Times New Roman" w:hAnsi="Times New Roman"/>
          <w:b/>
          <w:sz w:val="40"/>
          <w:szCs w:val="40"/>
        </w:rPr>
      </w:pPr>
    </w:p>
    <w:p w14:paraId="7AF08534" w14:textId="77777777" w:rsidR="007776CA" w:rsidRDefault="00975745">
      <w:pPr>
        <w:pStyle w:val="NoSpacing"/>
        <w:ind w:left="720" w:right="-709"/>
        <w:rPr>
          <w:rFonts w:ascii="Times New Roman" w:hAnsi="Times New Roman"/>
          <w:b/>
          <w:sz w:val="40"/>
          <w:szCs w:val="40"/>
        </w:rPr>
      </w:pPr>
      <w:r>
        <w:rPr>
          <w:rFonts w:ascii="Times New Roman" w:hAnsi="Times New Roman"/>
          <w:b/>
          <w:sz w:val="40"/>
          <w:szCs w:val="40"/>
        </w:rPr>
        <w:t>11 August</w:t>
      </w:r>
    </w:p>
    <w:p w14:paraId="7833126D" w14:textId="77777777" w:rsidR="007776CA" w:rsidRDefault="007776CA">
      <w:pPr>
        <w:pStyle w:val="NoSpacing"/>
        <w:ind w:left="720" w:right="-709"/>
        <w:rPr>
          <w:rFonts w:ascii="Times New Roman" w:hAnsi="Times New Roman"/>
          <w:b/>
          <w:sz w:val="36"/>
          <w:szCs w:val="36"/>
        </w:rPr>
      </w:pPr>
    </w:p>
    <w:p w14:paraId="5A56C739" w14:textId="77777777" w:rsidR="007776CA" w:rsidRDefault="00975745">
      <w:pPr>
        <w:pStyle w:val="NoSpacing"/>
        <w:ind w:left="720" w:right="-709"/>
        <w:rPr>
          <w:rFonts w:ascii="Times New Roman" w:hAnsi="Times New Roman"/>
          <w:b/>
          <w:sz w:val="36"/>
          <w:szCs w:val="36"/>
        </w:rPr>
      </w:pPr>
      <w:r>
        <w:rPr>
          <w:rFonts w:ascii="Times New Roman" w:hAnsi="Times New Roman"/>
          <w:b/>
          <w:sz w:val="36"/>
          <w:szCs w:val="36"/>
        </w:rPr>
        <w:t>Clare of Assisi</w:t>
      </w:r>
    </w:p>
    <w:p w14:paraId="4E25B7A3" w14:textId="77777777" w:rsidR="007776CA" w:rsidRDefault="00975745">
      <w:pPr>
        <w:pStyle w:val="NoSpacing"/>
        <w:ind w:left="720" w:right="-709"/>
        <w:rPr>
          <w:rFonts w:ascii="Times New Roman" w:hAnsi="Times New Roman"/>
          <w:sz w:val="36"/>
          <w:szCs w:val="36"/>
        </w:rPr>
      </w:pPr>
      <w:r>
        <w:rPr>
          <w:rFonts w:ascii="Times New Roman" w:hAnsi="Times New Roman"/>
          <w:sz w:val="36"/>
          <w:szCs w:val="36"/>
        </w:rPr>
        <w:t>Founder of the Minoresses</w:t>
      </w:r>
    </w:p>
    <w:p w14:paraId="1802D191" w14:textId="77777777" w:rsidR="007776CA" w:rsidRDefault="00975745">
      <w:pPr>
        <w:pStyle w:val="NoSpacing"/>
        <w:ind w:left="720" w:right="-709"/>
        <w:rPr>
          <w:rFonts w:ascii="Times New Roman" w:hAnsi="Times New Roman"/>
          <w:sz w:val="36"/>
          <w:szCs w:val="36"/>
        </w:rPr>
      </w:pPr>
      <w:r>
        <w:rPr>
          <w:rFonts w:ascii="Times New Roman" w:hAnsi="Times New Roman"/>
          <w:sz w:val="36"/>
          <w:szCs w:val="36"/>
        </w:rPr>
        <w:t>(Poor Clares)</w:t>
      </w:r>
    </w:p>
    <w:p w14:paraId="3F2E69FD" w14:textId="77777777" w:rsidR="007776CA" w:rsidRDefault="007776CA">
      <w:pPr>
        <w:pStyle w:val="NoSpacing"/>
        <w:ind w:left="720" w:right="-709"/>
        <w:rPr>
          <w:rFonts w:ascii="Times New Roman" w:hAnsi="Times New Roman"/>
          <w:sz w:val="36"/>
          <w:szCs w:val="36"/>
        </w:rPr>
      </w:pPr>
    </w:p>
    <w:p w14:paraId="72A4DF3B"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Born in 1193 in Assisi of a wealthy family, Clare caught the joy of a new vision of the gospel from Fran</w:t>
      </w:r>
      <w:r>
        <w:rPr>
          <w:rFonts w:ascii="Times New Roman" w:hAnsi="Times New Roman"/>
          <w:sz w:val="28"/>
          <w:szCs w:val="28"/>
        </w:rPr>
        <w:t>cis’s preaching. She escaped from home, first to the Benedictines and then to a Béguine-style group, and she chose a contemplative way of life when she founded her own community, which lived in corporate poverty understood as dependence on God, with a fres</w:t>
      </w:r>
      <w:r>
        <w:rPr>
          <w:rFonts w:ascii="Times New Roman" w:hAnsi="Times New Roman"/>
          <w:sz w:val="28"/>
          <w:szCs w:val="28"/>
        </w:rPr>
        <w:t>h, democratic lifestyle.  Clare became the first woman to write a religious Rule for women, and in it showed great liberty of spirit in dealing with earlier prescriptions.  During the long years after Francis’ death, she supported his earlier companions in</w:t>
      </w:r>
      <w:r>
        <w:rPr>
          <w:rFonts w:ascii="Times New Roman" w:hAnsi="Times New Roman"/>
          <w:sz w:val="28"/>
          <w:szCs w:val="28"/>
        </w:rPr>
        <w:t xml:space="preserve"> their desire to remain faithful to his vision, as she did.  Some of her last words were, ‘Blessed be God, for having created me.’</w:t>
      </w:r>
    </w:p>
    <w:p w14:paraId="3A14CFD9" w14:textId="77777777" w:rsidR="007776CA" w:rsidRDefault="007776CA">
      <w:pPr>
        <w:pStyle w:val="NoSpacing"/>
        <w:ind w:left="720" w:right="-709"/>
        <w:rPr>
          <w:rFonts w:ascii="Times New Roman" w:hAnsi="Times New Roman"/>
          <w:sz w:val="28"/>
          <w:szCs w:val="28"/>
        </w:rPr>
      </w:pPr>
    </w:p>
    <w:p w14:paraId="4B768396" w14:textId="77777777" w:rsidR="007776CA" w:rsidRDefault="007776CA">
      <w:pPr>
        <w:pStyle w:val="NoSpacing"/>
        <w:ind w:left="720" w:right="-709"/>
        <w:rPr>
          <w:rFonts w:ascii="Times New Roman" w:hAnsi="Times New Roman"/>
          <w:sz w:val="28"/>
          <w:szCs w:val="28"/>
        </w:rPr>
      </w:pPr>
    </w:p>
    <w:p w14:paraId="1CA2DD79" w14:textId="77777777" w:rsidR="007776CA" w:rsidRDefault="00975745">
      <w:pPr>
        <w:pStyle w:val="NoSpacing"/>
        <w:ind w:left="2160"/>
      </w:pPr>
      <w:r>
        <w:rPr>
          <w:rFonts w:ascii="Times New Roman" w:hAnsi="Times New Roman"/>
          <w:i/>
          <w:sz w:val="28"/>
          <w:szCs w:val="28"/>
        </w:rPr>
        <w:t>Sourced from ‘Exciting Holiness’</w:t>
      </w:r>
    </w:p>
    <w:p w14:paraId="2F17257A" w14:textId="77777777" w:rsidR="007776CA" w:rsidRDefault="007776CA">
      <w:pPr>
        <w:pStyle w:val="NoSpacing"/>
        <w:ind w:left="720" w:right="-709"/>
        <w:rPr>
          <w:rFonts w:ascii="Times New Roman" w:hAnsi="Times New Roman"/>
          <w:sz w:val="36"/>
          <w:szCs w:val="36"/>
        </w:rPr>
      </w:pPr>
    </w:p>
    <w:p w14:paraId="26058DD7" w14:textId="77777777" w:rsidR="007776CA" w:rsidRDefault="007776CA">
      <w:pPr>
        <w:pStyle w:val="NoSpacing"/>
        <w:ind w:right="-709"/>
        <w:rPr>
          <w:rFonts w:ascii="Times New Roman" w:hAnsi="Times New Roman"/>
          <w:sz w:val="32"/>
          <w:szCs w:val="32"/>
        </w:rPr>
      </w:pPr>
    </w:p>
    <w:p w14:paraId="3E1F46C0" w14:textId="77777777" w:rsidR="007776CA" w:rsidRDefault="007776CA">
      <w:pPr>
        <w:pStyle w:val="NoSpacing"/>
        <w:ind w:left="720" w:right="-709"/>
        <w:rPr>
          <w:rFonts w:ascii="Times New Roman" w:hAnsi="Times New Roman"/>
          <w:sz w:val="28"/>
          <w:szCs w:val="28"/>
        </w:rPr>
      </w:pPr>
    </w:p>
    <w:p w14:paraId="50E9FED4" w14:textId="77777777" w:rsidR="007776CA" w:rsidRDefault="007776CA">
      <w:pPr>
        <w:pStyle w:val="NoSpacing"/>
        <w:ind w:right="-709"/>
        <w:rPr>
          <w:rFonts w:ascii="Times New Roman" w:hAnsi="Times New Roman"/>
          <w:b/>
          <w:sz w:val="40"/>
          <w:szCs w:val="40"/>
        </w:rPr>
      </w:pPr>
    </w:p>
    <w:p w14:paraId="3BE1E501"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13 August</w:t>
      </w:r>
    </w:p>
    <w:p w14:paraId="641B36F8" w14:textId="77777777" w:rsidR="007776CA" w:rsidRDefault="007776CA">
      <w:pPr>
        <w:pStyle w:val="NoSpacing"/>
        <w:ind w:right="-709"/>
        <w:rPr>
          <w:rFonts w:ascii="Times New Roman" w:hAnsi="Times New Roman"/>
          <w:b/>
          <w:sz w:val="40"/>
          <w:szCs w:val="40"/>
        </w:rPr>
      </w:pPr>
    </w:p>
    <w:p w14:paraId="0318BF9C"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Jeremy Taylor</w:t>
      </w:r>
    </w:p>
    <w:p w14:paraId="677B6C48" w14:textId="77777777" w:rsidR="007776CA" w:rsidRDefault="00975745">
      <w:pPr>
        <w:pStyle w:val="NoSpacing"/>
        <w:ind w:right="-709"/>
        <w:rPr>
          <w:rFonts w:ascii="Times New Roman" w:hAnsi="Times New Roman"/>
          <w:b/>
          <w:sz w:val="36"/>
          <w:szCs w:val="36"/>
        </w:rPr>
      </w:pPr>
      <w:r>
        <w:rPr>
          <w:rFonts w:ascii="Times New Roman" w:hAnsi="Times New Roman"/>
          <w:b/>
          <w:sz w:val="36"/>
          <w:szCs w:val="36"/>
        </w:rPr>
        <w:t>Bishop of Down and Connor,</w:t>
      </w:r>
    </w:p>
    <w:p w14:paraId="04F5F13C" w14:textId="77777777" w:rsidR="007776CA" w:rsidRDefault="00975745">
      <w:pPr>
        <w:pStyle w:val="NoSpacing"/>
        <w:ind w:right="-709"/>
        <w:rPr>
          <w:rFonts w:ascii="Times New Roman" w:hAnsi="Times New Roman"/>
          <w:b/>
          <w:sz w:val="36"/>
          <w:szCs w:val="36"/>
        </w:rPr>
      </w:pPr>
      <w:r>
        <w:rPr>
          <w:rFonts w:ascii="Times New Roman" w:hAnsi="Times New Roman"/>
          <w:b/>
          <w:sz w:val="36"/>
          <w:szCs w:val="36"/>
        </w:rPr>
        <w:t>Teacher of the Faith  1667</w:t>
      </w:r>
    </w:p>
    <w:p w14:paraId="6A344490" w14:textId="77777777" w:rsidR="007776CA" w:rsidRDefault="007776CA">
      <w:pPr>
        <w:pStyle w:val="NoSpacing"/>
        <w:ind w:left="720" w:right="-709"/>
        <w:rPr>
          <w:rFonts w:ascii="Times New Roman" w:hAnsi="Times New Roman"/>
          <w:b/>
          <w:sz w:val="36"/>
          <w:szCs w:val="36"/>
        </w:rPr>
      </w:pPr>
    </w:p>
    <w:p w14:paraId="72374A3C"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Holy and loving God, you dwell in the </w:t>
      </w:r>
    </w:p>
    <w:p w14:paraId="4E27DEA6"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human heart and make us partakers of </w:t>
      </w:r>
    </w:p>
    <w:p w14:paraId="6A957413"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the divine nature in Christ our great high </w:t>
      </w:r>
    </w:p>
    <w:p w14:paraId="0292DAB7"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priest:  help us who remember your </w:t>
      </w:r>
    </w:p>
    <w:p w14:paraId="56DD61D7"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servant Jeremy Taylor, to put our trust </w:t>
      </w:r>
    </w:p>
    <w:p w14:paraId="05FF5A44"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in your heavenly promises and follow </w:t>
      </w:r>
    </w:p>
    <w:p w14:paraId="30368F10"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 holy life in virtu</w:t>
      </w:r>
      <w:r>
        <w:rPr>
          <w:rFonts w:ascii="Times New Roman" w:hAnsi="Times New Roman"/>
          <w:sz w:val="32"/>
          <w:szCs w:val="32"/>
        </w:rPr>
        <w:t xml:space="preserve">e and true godliness; </w:t>
      </w:r>
    </w:p>
    <w:p w14:paraId="381B20AB"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through Jesus Christ our Lord.  </w:t>
      </w:r>
    </w:p>
    <w:p w14:paraId="03C12162" w14:textId="77777777" w:rsidR="007776CA" w:rsidRDefault="007776CA">
      <w:pPr>
        <w:pStyle w:val="NoSpacing"/>
        <w:ind w:right="-709"/>
        <w:rPr>
          <w:rFonts w:ascii="Times New Roman" w:hAnsi="Times New Roman"/>
          <w:sz w:val="32"/>
          <w:szCs w:val="32"/>
        </w:rPr>
      </w:pPr>
    </w:p>
    <w:p w14:paraId="232A573D"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Amen.</w:t>
      </w:r>
    </w:p>
    <w:p w14:paraId="2A618033" w14:textId="77777777" w:rsidR="007776CA" w:rsidRDefault="007776CA">
      <w:pPr>
        <w:pStyle w:val="NoSpacing"/>
        <w:ind w:left="720" w:right="-709"/>
        <w:rPr>
          <w:rFonts w:ascii="Times New Roman" w:hAnsi="Times New Roman"/>
          <w:sz w:val="32"/>
          <w:szCs w:val="32"/>
        </w:rPr>
      </w:pPr>
    </w:p>
    <w:p w14:paraId="797FF17A" w14:textId="77777777" w:rsidR="007776CA" w:rsidRDefault="007776CA">
      <w:pPr>
        <w:pStyle w:val="NoSpacing"/>
        <w:ind w:left="720" w:right="-709"/>
        <w:rPr>
          <w:rFonts w:ascii="Times New Roman" w:hAnsi="Times New Roman"/>
          <w:sz w:val="32"/>
          <w:szCs w:val="32"/>
        </w:rPr>
      </w:pPr>
    </w:p>
    <w:p w14:paraId="3C5FC411" w14:textId="77777777" w:rsidR="007776CA" w:rsidRDefault="00975745">
      <w:pPr>
        <w:ind w:left="2160" w:firstLine="720"/>
        <w:jc w:val="center"/>
        <w:rPr>
          <w:sz w:val="20"/>
          <w:szCs w:val="20"/>
        </w:rPr>
      </w:pPr>
      <w:r>
        <w:rPr>
          <w:sz w:val="20"/>
          <w:szCs w:val="20"/>
        </w:rPr>
        <w:t xml:space="preserve">© The Archbishops’ Council of the </w:t>
      </w:r>
    </w:p>
    <w:p w14:paraId="40F185A2" w14:textId="77777777" w:rsidR="007776CA" w:rsidRDefault="00975745">
      <w:pPr>
        <w:jc w:val="center"/>
        <w:rPr>
          <w:sz w:val="20"/>
          <w:szCs w:val="20"/>
        </w:rPr>
      </w:pPr>
      <w:r>
        <w:rPr>
          <w:sz w:val="20"/>
          <w:szCs w:val="20"/>
        </w:rPr>
        <w:t xml:space="preserve">                                                         Church of England</w:t>
      </w:r>
    </w:p>
    <w:p w14:paraId="0CA0804E" w14:textId="77777777" w:rsidR="007776CA" w:rsidRDefault="007776CA">
      <w:pPr>
        <w:pStyle w:val="NoSpacing"/>
        <w:ind w:left="720" w:right="-709"/>
        <w:rPr>
          <w:rFonts w:ascii="Times New Roman" w:hAnsi="Times New Roman"/>
          <w:sz w:val="32"/>
          <w:szCs w:val="32"/>
        </w:rPr>
      </w:pPr>
    </w:p>
    <w:p w14:paraId="0466EBC2" w14:textId="77777777" w:rsidR="007776CA" w:rsidRDefault="007776CA">
      <w:pPr>
        <w:pStyle w:val="NoSpacing"/>
        <w:ind w:left="720" w:right="-709"/>
        <w:rPr>
          <w:rFonts w:ascii="Times New Roman" w:hAnsi="Times New Roman"/>
          <w:sz w:val="36"/>
          <w:szCs w:val="36"/>
        </w:rPr>
      </w:pPr>
    </w:p>
    <w:p w14:paraId="7B6F2686" w14:textId="77777777" w:rsidR="007776CA" w:rsidRDefault="007776CA">
      <w:pPr>
        <w:pStyle w:val="NoSpacing"/>
        <w:ind w:left="720" w:right="-709"/>
        <w:rPr>
          <w:rFonts w:ascii="Times New Roman" w:hAnsi="Times New Roman"/>
          <w:sz w:val="36"/>
          <w:szCs w:val="36"/>
        </w:rPr>
      </w:pPr>
    </w:p>
    <w:p w14:paraId="7225D398" w14:textId="77777777" w:rsidR="007776CA" w:rsidRDefault="007776CA">
      <w:pPr>
        <w:pStyle w:val="NoSpacing"/>
        <w:ind w:left="720" w:right="-709"/>
        <w:rPr>
          <w:rFonts w:ascii="Times New Roman" w:hAnsi="Times New Roman"/>
          <w:b/>
          <w:sz w:val="36"/>
          <w:szCs w:val="36"/>
        </w:rPr>
      </w:pPr>
    </w:p>
    <w:p w14:paraId="3033643B" w14:textId="77777777" w:rsidR="007776CA" w:rsidRDefault="007776CA">
      <w:pPr>
        <w:pStyle w:val="NoSpacing"/>
        <w:ind w:left="720" w:right="-709"/>
        <w:rPr>
          <w:rFonts w:ascii="Times New Roman" w:hAnsi="Times New Roman"/>
          <w:b/>
          <w:sz w:val="36"/>
          <w:szCs w:val="36"/>
        </w:rPr>
      </w:pPr>
    </w:p>
    <w:p w14:paraId="3E990892" w14:textId="77777777" w:rsidR="007776CA" w:rsidRDefault="00975745">
      <w:pPr>
        <w:pStyle w:val="NoSpacing"/>
        <w:ind w:left="720" w:right="-709"/>
        <w:rPr>
          <w:rFonts w:ascii="Times New Roman" w:hAnsi="Times New Roman"/>
          <w:b/>
          <w:sz w:val="36"/>
          <w:szCs w:val="36"/>
        </w:rPr>
      </w:pPr>
      <w:r>
        <w:rPr>
          <w:rFonts w:ascii="Times New Roman" w:hAnsi="Times New Roman"/>
          <w:b/>
          <w:sz w:val="36"/>
          <w:szCs w:val="36"/>
        </w:rPr>
        <w:t>13 August</w:t>
      </w:r>
    </w:p>
    <w:p w14:paraId="0FEA9A6A" w14:textId="77777777" w:rsidR="007776CA" w:rsidRDefault="007776CA">
      <w:pPr>
        <w:pStyle w:val="NoSpacing"/>
        <w:ind w:left="720" w:right="-709"/>
        <w:rPr>
          <w:rFonts w:ascii="Times New Roman" w:hAnsi="Times New Roman"/>
          <w:b/>
          <w:sz w:val="36"/>
          <w:szCs w:val="36"/>
        </w:rPr>
      </w:pPr>
    </w:p>
    <w:p w14:paraId="36329206" w14:textId="77777777" w:rsidR="007776CA" w:rsidRDefault="00975745">
      <w:pPr>
        <w:pStyle w:val="NoSpacing"/>
        <w:ind w:left="720" w:right="-709"/>
        <w:rPr>
          <w:rFonts w:ascii="Times New Roman" w:hAnsi="Times New Roman"/>
          <w:b/>
          <w:sz w:val="36"/>
          <w:szCs w:val="36"/>
        </w:rPr>
      </w:pPr>
      <w:r>
        <w:rPr>
          <w:rFonts w:ascii="Times New Roman" w:hAnsi="Times New Roman"/>
          <w:b/>
          <w:sz w:val="36"/>
          <w:szCs w:val="36"/>
        </w:rPr>
        <w:t>Jeremy Taylor</w:t>
      </w:r>
    </w:p>
    <w:p w14:paraId="4D18CEE3" w14:textId="77777777" w:rsidR="007776CA" w:rsidRDefault="00975745">
      <w:pPr>
        <w:pStyle w:val="NoSpacing"/>
        <w:ind w:left="720" w:right="-709"/>
        <w:rPr>
          <w:rFonts w:ascii="Times New Roman" w:hAnsi="Times New Roman"/>
          <w:b/>
          <w:sz w:val="36"/>
          <w:szCs w:val="36"/>
        </w:rPr>
      </w:pPr>
      <w:r>
        <w:rPr>
          <w:rFonts w:ascii="Times New Roman" w:hAnsi="Times New Roman"/>
          <w:b/>
          <w:sz w:val="36"/>
          <w:szCs w:val="36"/>
        </w:rPr>
        <w:t>Bishop of Down and Connor,</w:t>
      </w:r>
    </w:p>
    <w:p w14:paraId="4BC5CB15" w14:textId="77777777" w:rsidR="007776CA" w:rsidRDefault="00975745">
      <w:pPr>
        <w:pStyle w:val="NoSpacing"/>
        <w:ind w:left="720" w:right="-709"/>
        <w:rPr>
          <w:rFonts w:ascii="Times New Roman" w:hAnsi="Times New Roman"/>
          <w:b/>
          <w:sz w:val="36"/>
          <w:szCs w:val="36"/>
        </w:rPr>
      </w:pPr>
      <w:r>
        <w:rPr>
          <w:rFonts w:ascii="Times New Roman" w:hAnsi="Times New Roman"/>
          <w:b/>
          <w:sz w:val="36"/>
          <w:szCs w:val="36"/>
        </w:rPr>
        <w:t xml:space="preserve">Teacher of the </w:t>
      </w:r>
      <w:r>
        <w:rPr>
          <w:rFonts w:ascii="Times New Roman" w:hAnsi="Times New Roman"/>
          <w:b/>
          <w:sz w:val="36"/>
          <w:szCs w:val="36"/>
        </w:rPr>
        <w:t>Faith.</w:t>
      </w:r>
    </w:p>
    <w:p w14:paraId="7E0CBEB0" w14:textId="77777777" w:rsidR="007776CA" w:rsidRDefault="007776CA">
      <w:pPr>
        <w:pStyle w:val="NoSpacing"/>
        <w:ind w:left="720" w:right="-709"/>
        <w:rPr>
          <w:rFonts w:ascii="Times New Roman" w:hAnsi="Times New Roman"/>
          <w:sz w:val="28"/>
          <w:szCs w:val="28"/>
        </w:rPr>
      </w:pPr>
    </w:p>
    <w:p w14:paraId="49FC72E1"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Jeremy Taylor was born in Cambridge in 1613 </w:t>
      </w:r>
    </w:p>
    <w:p w14:paraId="74CFEED6"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and educated there at Gonville and Caius College.  </w:t>
      </w:r>
    </w:p>
    <w:p w14:paraId="680A846C" w14:textId="77777777" w:rsidR="007776CA" w:rsidRDefault="00975745">
      <w:pPr>
        <w:pStyle w:val="NoSpacing"/>
        <w:ind w:left="720" w:right="-709"/>
      </w:pPr>
      <w:r>
        <w:rPr>
          <w:rFonts w:ascii="Times New Roman" w:hAnsi="Times New Roman"/>
          <w:sz w:val="28"/>
          <w:szCs w:val="28"/>
        </w:rPr>
        <w:t>He was ordained in 1633 and, as the Civil War got under way, he became a chaplain with the Royalist forces.  He was captured and imprisoned briefly but</w:t>
      </w:r>
      <w:r>
        <w:rPr>
          <w:rFonts w:ascii="Times New Roman" w:hAnsi="Times New Roman"/>
          <w:sz w:val="28"/>
          <w:szCs w:val="28"/>
        </w:rPr>
        <w:t xml:space="preserve"> after his release went to Wales, where the Earl of Carbery gave him refuge.  He wrote prolifically whilst there, notably </w:t>
      </w:r>
      <w:r>
        <w:rPr>
          <w:rFonts w:ascii="Times New Roman" w:hAnsi="Times New Roman"/>
          <w:i/>
          <w:sz w:val="28"/>
          <w:szCs w:val="28"/>
        </w:rPr>
        <w:t>The Rule and Exercise of Holy Living</w:t>
      </w:r>
      <w:r>
        <w:rPr>
          <w:rFonts w:ascii="Times New Roman" w:hAnsi="Times New Roman"/>
          <w:sz w:val="28"/>
          <w:szCs w:val="28"/>
        </w:rPr>
        <w:t xml:space="preserve"> in 1650 and </w:t>
      </w:r>
      <w:r>
        <w:rPr>
          <w:rFonts w:ascii="Times New Roman" w:hAnsi="Times New Roman"/>
          <w:i/>
          <w:sz w:val="28"/>
          <w:szCs w:val="28"/>
        </w:rPr>
        <w:t xml:space="preserve">of Holy Dying </w:t>
      </w:r>
      <w:r>
        <w:rPr>
          <w:rFonts w:ascii="Times New Roman" w:hAnsi="Times New Roman"/>
          <w:sz w:val="28"/>
          <w:szCs w:val="28"/>
        </w:rPr>
        <w:t xml:space="preserve">the following year.  In 1658 he went to Ireland to lecture and two </w:t>
      </w:r>
      <w:r>
        <w:rPr>
          <w:rFonts w:ascii="Times New Roman" w:hAnsi="Times New Roman"/>
          <w:sz w:val="28"/>
          <w:szCs w:val="28"/>
        </w:rPr>
        <w:t xml:space="preserve">years later was made Bishop of  Down and Connor.  </w:t>
      </w:r>
    </w:p>
    <w:p w14:paraId="768706A9"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He found many of his clergy held to Presbyterianism and so ignored him; and the Roman Catholics rejected him as a Protestant.  In turn, he treated both sides harshly, though he is gratefully remembered by </w:t>
      </w:r>
      <w:r>
        <w:rPr>
          <w:rFonts w:ascii="Times New Roman" w:hAnsi="Times New Roman"/>
          <w:sz w:val="28"/>
          <w:szCs w:val="28"/>
        </w:rPr>
        <w:t>many in his diocese.  His health was worn down by the protracted conflicts and he died on this day in 1667.</w:t>
      </w:r>
    </w:p>
    <w:p w14:paraId="35178305" w14:textId="77777777" w:rsidR="007776CA" w:rsidRDefault="007776CA">
      <w:pPr>
        <w:pStyle w:val="NoSpacing"/>
        <w:ind w:left="720" w:right="-709"/>
        <w:rPr>
          <w:rFonts w:ascii="Times New Roman" w:hAnsi="Times New Roman"/>
          <w:sz w:val="28"/>
          <w:szCs w:val="28"/>
        </w:rPr>
      </w:pPr>
    </w:p>
    <w:p w14:paraId="620A39F2" w14:textId="77777777" w:rsidR="007776CA" w:rsidRDefault="007776CA">
      <w:pPr>
        <w:pStyle w:val="NoSpacing"/>
        <w:ind w:left="720" w:right="-709"/>
        <w:rPr>
          <w:rFonts w:ascii="Times New Roman" w:hAnsi="Times New Roman"/>
          <w:sz w:val="28"/>
          <w:szCs w:val="28"/>
        </w:rPr>
      </w:pPr>
    </w:p>
    <w:p w14:paraId="3D5DDEAB" w14:textId="77777777" w:rsidR="007776CA" w:rsidRDefault="00975745">
      <w:pPr>
        <w:pStyle w:val="NoSpacing"/>
        <w:ind w:left="2160"/>
      </w:pPr>
      <w:r>
        <w:rPr>
          <w:rFonts w:ascii="Times New Roman" w:hAnsi="Times New Roman"/>
          <w:i/>
          <w:sz w:val="28"/>
          <w:szCs w:val="28"/>
        </w:rPr>
        <w:t>Sourced from ‘Exciting Holiness’</w:t>
      </w:r>
    </w:p>
    <w:p w14:paraId="55341339" w14:textId="77777777" w:rsidR="007776CA" w:rsidRDefault="007776CA">
      <w:pPr>
        <w:pStyle w:val="NoSpacing"/>
        <w:ind w:left="720" w:right="-709"/>
        <w:rPr>
          <w:rFonts w:ascii="Times New Roman" w:hAnsi="Times New Roman"/>
          <w:sz w:val="36"/>
          <w:szCs w:val="36"/>
        </w:rPr>
      </w:pPr>
    </w:p>
    <w:p w14:paraId="49D24806" w14:textId="77777777" w:rsidR="007776CA" w:rsidRDefault="007776CA">
      <w:pPr>
        <w:pStyle w:val="NoSpacing"/>
        <w:ind w:right="-709"/>
        <w:rPr>
          <w:rFonts w:ascii="Times New Roman" w:hAnsi="Times New Roman"/>
          <w:b/>
          <w:sz w:val="40"/>
          <w:szCs w:val="40"/>
        </w:rPr>
      </w:pPr>
    </w:p>
    <w:p w14:paraId="2321F19D" w14:textId="77777777" w:rsidR="007776CA" w:rsidRDefault="007776CA">
      <w:pPr>
        <w:pStyle w:val="NoSpacing"/>
        <w:ind w:right="-709"/>
        <w:rPr>
          <w:rFonts w:ascii="Times New Roman" w:hAnsi="Times New Roman"/>
          <w:b/>
          <w:sz w:val="40"/>
          <w:szCs w:val="40"/>
        </w:rPr>
      </w:pPr>
    </w:p>
    <w:p w14:paraId="683EC8EF"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13 August</w:t>
      </w:r>
    </w:p>
    <w:p w14:paraId="4BAF5BCE" w14:textId="77777777" w:rsidR="007776CA" w:rsidRDefault="007776CA">
      <w:pPr>
        <w:pStyle w:val="NoSpacing"/>
        <w:ind w:left="720" w:right="-709"/>
        <w:rPr>
          <w:rFonts w:ascii="Times New Roman" w:hAnsi="Times New Roman"/>
          <w:b/>
          <w:sz w:val="40"/>
          <w:szCs w:val="40"/>
        </w:rPr>
      </w:pPr>
    </w:p>
    <w:p w14:paraId="2161C5A7"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Florence Nightingale</w:t>
      </w:r>
    </w:p>
    <w:p w14:paraId="3EE86D03" w14:textId="77777777" w:rsidR="007776CA" w:rsidRDefault="00975745">
      <w:pPr>
        <w:pStyle w:val="NoSpacing"/>
        <w:ind w:right="-709"/>
        <w:rPr>
          <w:rFonts w:ascii="Times New Roman" w:hAnsi="Times New Roman"/>
          <w:sz w:val="40"/>
          <w:szCs w:val="40"/>
        </w:rPr>
      </w:pPr>
      <w:r>
        <w:rPr>
          <w:rFonts w:ascii="Times New Roman" w:hAnsi="Times New Roman"/>
          <w:sz w:val="40"/>
          <w:szCs w:val="40"/>
        </w:rPr>
        <w:t>Nurse, Social Reformer</w:t>
      </w:r>
    </w:p>
    <w:p w14:paraId="75AAE1A8" w14:textId="77777777" w:rsidR="007776CA" w:rsidRDefault="007776CA">
      <w:pPr>
        <w:pStyle w:val="NoSpacing"/>
        <w:ind w:left="720" w:right="-709"/>
        <w:rPr>
          <w:rFonts w:ascii="Times New Roman" w:hAnsi="Times New Roman"/>
          <w:sz w:val="40"/>
          <w:szCs w:val="40"/>
        </w:rPr>
      </w:pPr>
    </w:p>
    <w:p w14:paraId="379FD481"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Florence Nightingale was born in 1820 </w:t>
      </w:r>
    </w:p>
    <w:p w14:paraId="09A8370D"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into a wealthy </w:t>
      </w:r>
      <w:r>
        <w:rPr>
          <w:rFonts w:ascii="Times New Roman" w:hAnsi="Times New Roman"/>
          <w:sz w:val="32"/>
          <w:szCs w:val="32"/>
        </w:rPr>
        <w:t xml:space="preserve">family.  In the face of </w:t>
      </w:r>
    </w:p>
    <w:p w14:paraId="1554AD91"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their opposition, she insisted that she </w:t>
      </w:r>
    </w:p>
    <w:p w14:paraId="6C933DDC"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wished to train in nursing.  In 1853, </w:t>
      </w:r>
    </w:p>
    <w:p w14:paraId="67B904E0"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she finally achieved her wish and headed </w:t>
      </w:r>
    </w:p>
    <w:p w14:paraId="3FFCEB34"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her own private nursing institute in London.  </w:t>
      </w:r>
    </w:p>
    <w:p w14:paraId="64D7FDF5"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Her efforts at improving conditions for the </w:t>
      </w:r>
    </w:p>
    <w:p w14:paraId="4D369890"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wounded </w:t>
      </w:r>
      <w:r>
        <w:rPr>
          <w:rFonts w:ascii="Times New Roman" w:hAnsi="Times New Roman"/>
          <w:sz w:val="32"/>
          <w:szCs w:val="32"/>
        </w:rPr>
        <w:t xml:space="preserve">during the Crimean War won her </w:t>
      </w:r>
    </w:p>
    <w:p w14:paraId="4287B01E"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great acclaim and she devoted the rest of her </w:t>
      </w:r>
    </w:p>
    <w:p w14:paraId="6A7C46A3"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life to reforming nursing care.  Her school </w:t>
      </w:r>
    </w:p>
    <w:p w14:paraId="3CAECFF4"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at St Thomas’s Hospital became significant </w:t>
      </w:r>
    </w:p>
    <w:p w14:paraId="196C9D55"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in helping to elevate nursing into a profession.  </w:t>
      </w:r>
    </w:p>
    <w:p w14:paraId="76DC899C"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An Anglican, she remained committed t</w:t>
      </w:r>
      <w:r>
        <w:rPr>
          <w:rFonts w:ascii="Times New Roman" w:hAnsi="Times New Roman"/>
          <w:sz w:val="32"/>
          <w:szCs w:val="32"/>
        </w:rPr>
        <w:t xml:space="preserve">o a </w:t>
      </w:r>
    </w:p>
    <w:p w14:paraId="05982DAC"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personal mystical religion which sustained </w:t>
      </w:r>
    </w:p>
    <w:p w14:paraId="3A1CC6AC"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her through many years of poor health until </w:t>
      </w:r>
    </w:p>
    <w:p w14:paraId="7CFE8E3F"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her death in 1910.</w:t>
      </w:r>
    </w:p>
    <w:p w14:paraId="4CA3F7F4" w14:textId="77777777" w:rsidR="007776CA" w:rsidRDefault="007776CA">
      <w:pPr>
        <w:pStyle w:val="NoSpacing"/>
        <w:ind w:left="720" w:right="-709"/>
        <w:rPr>
          <w:rFonts w:ascii="Times New Roman" w:hAnsi="Times New Roman"/>
          <w:sz w:val="32"/>
          <w:szCs w:val="32"/>
        </w:rPr>
      </w:pPr>
    </w:p>
    <w:p w14:paraId="496C293A" w14:textId="77777777" w:rsidR="007776CA" w:rsidRDefault="00975745">
      <w:pPr>
        <w:pStyle w:val="NoSpacing"/>
        <w:ind w:left="2160"/>
      </w:pPr>
      <w:r>
        <w:rPr>
          <w:rFonts w:ascii="Times New Roman" w:hAnsi="Times New Roman"/>
          <w:i/>
          <w:sz w:val="28"/>
          <w:szCs w:val="28"/>
        </w:rPr>
        <w:t>Sourced from ‘Exciting Holiness’</w:t>
      </w:r>
    </w:p>
    <w:p w14:paraId="55766AE3" w14:textId="77777777" w:rsidR="007776CA" w:rsidRDefault="007776CA">
      <w:pPr>
        <w:pStyle w:val="NoSpacing"/>
        <w:ind w:right="-709" w:firstLine="720"/>
        <w:rPr>
          <w:rFonts w:ascii="Times New Roman" w:hAnsi="Times New Roman"/>
          <w:sz w:val="36"/>
          <w:szCs w:val="36"/>
        </w:rPr>
      </w:pPr>
    </w:p>
    <w:p w14:paraId="3AEF77FB" w14:textId="77777777" w:rsidR="007776CA" w:rsidRDefault="007776CA">
      <w:pPr>
        <w:pStyle w:val="NoSpacing"/>
        <w:ind w:right="-709" w:firstLine="720"/>
        <w:rPr>
          <w:rFonts w:ascii="Times New Roman" w:hAnsi="Times New Roman"/>
          <w:b/>
          <w:sz w:val="40"/>
          <w:szCs w:val="40"/>
        </w:rPr>
      </w:pPr>
    </w:p>
    <w:p w14:paraId="0FDAB925" w14:textId="77777777" w:rsidR="007776CA" w:rsidRDefault="00975745">
      <w:pPr>
        <w:pStyle w:val="NoSpacing"/>
        <w:ind w:right="-709" w:firstLine="720"/>
        <w:rPr>
          <w:rFonts w:ascii="Times New Roman" w:hAnsi="Times New Roman"/>
          <w:b/>
          <w:sz w:val="40"/>
          <w:szCs w:val="40"/>
        </w:rPr>
      </w:pPr>
      <w:r>
        <w:rPr>
          <w:rFonts w:ascii="Times New Roman" w:hAnsi="Times New Roman"/>
          <w:b/>
          <w:sz w:val="40"/>
          <w:szCs w:val="40"/>
        </w:rPr>
        <w:t>13 August</w:t>
      </w:r>
    </w:p>
    <w:p w14:paraId="54FD7591" w14:textId="77777777" w:rsidR="007776CA" w:rsidRDefault="007776CA">
      <w:pPr>
        <w:pStyle w:val="NoSpacing"/>
        <w:ind w:right="-709"/>
        <w:rPr>
          <w:rFonts w:ascii="Times New Roman" w:hAnsi="Times New Roman"/>
          <w:b/>
          <w:sz w:val="40"/>
          <w:szCs w:val="40"/>
        </w:rPr>
      </w:pPr>
    </w:p>
    <w:p w14:paraId="1A940D33" w14:textId="77777777" w:rsidR="007776CA" w:rsidRDefault="00975745">
      <w:pPr>
        <w:pStyle w:val="NoSpacing"/>
        <w:ind w:left="720" w:right="-709"/>
        <w:rPr>
          <w:rFonts w:ascii="Times New Roman" w:hAnsi="Times New Roman"/>
          <w:b/>
          <w:sz w:val="40"/>
          <w:szCs w:val="40"/>
        </w:rPr>
      </w:pPr>
      <w:r>
        <w:rPr>
          <w:rFonts w:ascii="Times New Roman" w:hAnsi="Times New Roman"/>
          <w:b/>
          <w:sz w:val="40"/>
          <w:szCs w:val="40"/>
        </w:rPr>
        <w:t>Octavia Hill</w:t>
      </w:r>
    </w:p>
    <w:p w14:paraId="3CCB28FB" w14:textId="77777777" w:rsidR="007776CA" w:rsidRDefault="00975745">
      <w:pPr>
        <w:pStyle w:val="NoSpacing"/>
        <w:ind w:left="720" w:right="-709"/>
        <w:rPr>
          <w:rFonts w:ascii="Times New Roman" w:hAnsi="Times New Roman"/>
          <w:sz w:val="36"/>
          <w:szCs w:val="36"/>
        </w:rPr>
      </w:pPr>
      <w:r>
        <w:rPr>
          <w:rFonts w:ascii="Times New Roman" w:hAnsi="Times New Roman"/>
          <w:sz w:val="36"/>
          <w:szCs w:val="36"/>
        </w:rPr>
        <w:t>Social Reformer</w:t>
      </w:r>
    </w:p>
    <w:p w14:paraId="58EFFBA6" w14:textId="77777777" w:rsidR="007776CA" w:rsidRDefault="007776CA">
      <w:pPr>
        <w:pStyle w:val="NoSpacing"/>
        <w:ind w:left="720" w:right="-709"/>
        <w:rPr>
          <w:rFonts w:ascii="Times New Roman" w:hAnsi="Times New Roman"/>
          <w:sz w:val="36"/>
          <w:szCs w:val="36"/>
        </w:rPr>
      </w:pPr>
    </w:p>
    <w:p w14:paraId="099600AD"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 xml:space="preserve">Octavia Hill was born in 1838 into a family active in social </w:t>
      </w:r>
      <w:r>
        <w:rPr>
          <w:rFonts w:ascii="Times New Roman" w:hAnsi="Times New Roman"/>
          <w:sz w:val="32"/>
          <w:szCs w:val="32"/>
        </w:rPr>
        <w:t xml:space="preserve">work, and during her teens, </w:t>
      </w:r>
    </w:p>
    <w:p w14:paraId="5AA49981"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 xml:space="preserve">she was influenced by the friendship of </w:t>
      </w:r>
    </w:p>
    <w:p w14:paraId="77A1CD97"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 xml:space="preserve">F. D. Maurice and John Ruskin.  Earning </w:t>
      </w:r>
    </w:p>
    <w:p w14:paraId="155910FF"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her living through teaching, Octavia was appalled at the conditions in which most of her pupils lived.  Borrowing money, she bought some slum pro</w:t>
      </w:r>
      <w:r>
        <w:rPr>
          <w:rFonts w:ascii="Times New Roman" w:hAnsi="Times New Roman"/>
          <w:sz w:val="32"/>
          <w:szCs w:val="32"/>
        </w:rPr>
        <w:t xml:space="preserve">perties and began to manage them in a more </w:t>
      </w:r>
    </w:p>
    <w:p w14:paraId="14EDB2EC"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 xml:space="preserve">sympathetic way, insisting on financial viability rather than mere charity.  The success of the scheme led to its extension and Octavia became a pioneer of housing reform.  Strongly motivated </w:t>
      </w:r>
    </w:p>
    <w:p w14:paraId="7DF5C89E"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by her faith, she n</w:t>
      </w:r>
      <w:r>
        <w:rPr>
          <w:rFonts w:ascii="Times New Roman" w:hAnsi="Times New Roman"/>
          <w:sz w:val="32"/>
          <w:szCs w:val="32"/>
        </w:rPr>
        <w:t xml:space="preserve">ever allowed her growing fame to undermine her personal humility.  </w:t>
      </w:r>
    </w:p>
    <w:p w14:paraId="591E6123"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She continued her work until her death</w:t>
      </w:r>
    </w:p>
    <w:p w14:paraId="7D8172C6" w14:textId="77777777" w:rsidR="007776CA" w:rsidRDefault="00975745">
      <w:pPr>
        <w:pStyle w:val="NoSpacing"/>
        <w:ind w:left="720" w:right="-709"/>
        <w:rPr>
          <w:rFonts w:ascii="Times New Roman" w:hAnsi="Times New Roman"/>
          <w:sz w:val="32"/>
          <w:szCs w:val="32"/>
        </w:rPr>
      </w:pPr>
      <w:r>
        <w:rPr>
          <w:rFonts w:ascii="Times New Roman" w:hAnsi="Times New Roman"/>
          <w:sz w:val="32"/>
          <w:szCs w:val="32"/>
        </w:rPr>
        <w:t>on this day in 1912.</w:t>
      </w:r>
    </w:p>
    <w:p w14:paraId="6A1D07D2" w14:textId="77777777" w:rsidR="007776CA" w:rsidRDefault="007776CA">
      <w:pPr>
        <w:pStyle w:val="NoSpacing"/>
        <w:ind w:left="720" w:right="-709"/>
        <w:rPr>
          <w:rFonts w:ascii="Times New Roman" w:hAnsi="Times New Roman"/>
          <w:sz w:val="32"/>
          <w:szCs w:val="32"/>
        </w:rPr>
      </w:pPr>
    </w:p>
    <w:p w14:paraId="76C1E0B9" w14:textId="77777777" w:rsidR="007776CA" w:rsidRDefault="00975745">
      <w:pPr>
        <w:pStyle w:val="NoSpacing"/>
        <w:ind w:left="2160"/>
      </w:pPr>
      <w:r>
        <w:rPr>
          <w:rFonts w:ascii="Times New Roman" w:hAnsi="Times New Roman"/>
          <w:i/>
          <w:sz w:val="28"/>
          <w:szCs w:val="28"/>
        </w:rPr>
        <w:t>Sourced from ‘Exciting Holiness’</w:t>
      </w:r>
    </w:p>
    <w:p w14:paraId="06D70675" w14:textId="77777777" w:rsidR="007776CA" w:rsidRDefault="007776CA">
      <w:pPr>
        <w:pStyle w:val="NoSpacing"/>
        <w:ind w:left="720" w:right="-709"/>
        <w:rPr>
          <w:rFonts w:ascii="Times New Roman" w:hAnsi="Times New Roman"/>
          <w:sz w:val="32"/>
          <w:szCs w:val="32"/>
        </w:rPr>
      </w:pPr>
    </w:p>
    <w:p w14:paraId="021F63B1" w14:textId="77777777" w:rsidR="007776CA" w:rsidRDefault="007776CA">
      <w:pPr>
        <w:pStyle w:val="NoSpacing"/>
        <w:ind w:left="720" w:right="-709"/>
        <w:rPr>
          <w:rFonts w:ascii="Times New Roman" w:hAnsi="Times New Roman"/>
          <w:sz w:val="28"/>
          <w:szCs w:val="28"/>
        </w:rPr>
      </w:pPr>
    </w:p>
    <w:p w14:paraId="09401EB9" w14:textId="77777777" w:rsidR="007776CA" w:rsidRDefault="007776CA">
      <w:pPr>
        <w:pStyle w:val="NoSpacing"/>
        <w:ind w:left="720" w:right="-709"/>
        <w:rPr>
          <w:rFonts w:ascii="Times New Roman" w:hAnsi="Times New Roman"/>
          <w:sz w:val="28"/>
          <w:szCs w:val="28"/>
        </w:rPr>
      </w:pPr>
    </w:p>
    <w:p w14:paraId="7BE75322"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15 August</w:t>
      </w:r>
    </w:p>
    <w:p w14:paraId="746D2B76" w14:textId="77777777" w:rsidR="007776CA" w:rsidRDefault="007776CA">
      <w:pPr>
        <w:pStyle w:val="NoSpacing"/>
        <w:ind w:left="720" w:right="-709"/>
        <w:rPr>
          <w:rFonts w:ascii="Times New Roman" w:hAnsi="Times New Roman"/>
          <w:b/>
          <w:sz w:val="40"/>
          <w:szCs w:val="40"/>
        </w:rPr>
      </w:pPr>
    </w:p>
    <w:p w14:paraId="1B2942FC"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The Blessed Virgin Mary</w:t>
      </w:r>
    </w:p>
    <w:p w14:paraId="18FB6D6E" w14:textId="77777777" w:rsidR="007776CA" w:rsidRDefault="007776CA">
      <w:pPr>
        <w:pStyle w:val="NoSpacing"/>
        <w:ind w:left="720" w:right="-709"/>
        <w:rPr>
          <w:rFonts w:ascii="Times New Roman" w:hAnsi="Times New Roman"/>
          <w:b/>
          <w:sz w:val="40"/>
          <w:szCs w:val="40"/>
        </w:rPr>
      </w:pPr>
    </w:p>
    <w:p w14:paraId="00A1CB10"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Blessed are you, Mary for you believed </w:t>
      </w:r>
    </w:p>
    <w:p w14:paraId="59F7DDD5"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that what </w:t>
      </w:r>
      <w:r>
        <w:rPr>
          <w:rFonts w:ascii="Times New Roman" w:hAnsi="Times New Roman"/>
          <w:sz w:val="28"/>
          <w:szCs w:val="28"/>
        </w:rPr>
        <w:t xml:space="preserve">was said to you by the Lord </w:t>
      </w:r>
    </w:p>
    <w:p w14:paraId="150616FD"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would be fulfilled.  Alleluia.</w:t>
      </w:r>
    </w:p>
    <w:p w14:paraId="25ACA85A" w14:textId="77777777" w:rsidR="007776CA" w:rsidRDefault="007776CA">
      <w:pPr>
        <w:pStyle w:val="NoSpacing"/>
        <w:ind w:right="-709"/>
        <w:rPr>
          <w:rFonts w:ascii="Times New Roman" w:hAnsi="Times New Roman"/>
          <w:sz w:val="28"/>
          <w:szCs w:val="28"/>
        </w:rPr>
      </w:pPr>
    </w:p>
    <w:p w14:paraId="6BC34043"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In the womb of Mary, you found a </w:t>
      </w:r>
    </w:p>
    <w:p w14:paraId="3C8533B1"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dwelling place on earth, O Christ; </w:t>
      </w:r>
    </w:p>
    <w:p w14:paraId="5D1CCFC3"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remain for ever in our hearts.  Alleluia</w:t>
      </w:r>
    </w:p>
    <w:p w14:paraId="355B4A1A" w14:textId="77777777" w:rsidR="007776CA" w:rsidRDefault="007776CA">
      <w:pPr>
        <w:pStyle w:val="NoSpacing"/>
        <w:ind w:left="720" w:right="-709"/>
        <w:rPr>
          <w:rFonts w:ascii="Times New Roman" w:hAnsi="Times New Roman"/>
          <w:sz w:val="28"/>
          <w:szCs w:val="28"/>
        </w:rPr>
      </w:pPr>
    </w:p>
    <w:p w14:paraId="0A368E42"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Mary gave birth to the Word of God; </w:t>
      </w:r>
    </w:p>
    <w:p w14:paraId="69FC200A"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truly she is the ever-blessed mother of </w:t>
      </w:r>
    </w:p>
    <w:p w14:paraId="086603F7"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Christ our Lord.  Alleluia.</w:t>
      </w:r>
    </w:p>
    <w:p w14:paraId="4CB2D686" w14:textId="77777777" w:rsidR="007776CA" w:rsidRDefault="007776CA">
      <w:pPr>
        <w:pStyle w:val="NoSpacing"/>
        <w:ind w:left="720" w:right="-709"/>
        <w:rPr>
          <w:rFonts w:ascii="Times New Roman" w:hAnsi="Times New Roman"/>
          <w:sz w:val="28"/>
          <w:szCs w:val="28"/>
        </w:rPr>
      </w:pPr>
    </w:p>
    <w:p w14:paraId="03DCAA93"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Almighty God, who looked upon the </w:t>
      </w:r>
    </w:p>
    <w:p w14:paraId="43887F5A"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lowliness of the Blessed Virgin Mary </w:t>
      </w:r>
    </w:p>
    <w:p w14:paraId="668A7124"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and chose her to be the mother of your </w:t>
      </w:r>
    </w:p>
    <w:p w14:paraId="68235CEC"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only Son:  grant that we who are redeemed </w:t>
      </w:r>
    </w:p>
    <w:p w14:paraId="2FB0CAB0"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by his blood may share with her in the </w:t>
      </w:r>
    </w:p>
    <w:p w14:paraId="2C5C8C91"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glory of your eternal </w:t>
      </w:r>
      <w:r>
        <w:rPr>
          <w:rFonts w:ascii="Times New Roman" w:hAnsi="Times New Roman"/>
          <w:sz w:val="28"/>
          <w:szCs w:val="28"/>
        </w:rPr>
        <w:t xml:space="preserve">kingdom; through </w:t>
      </w:r>
    </w:p>
    <w:p w14:paraId="75896D37"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 xml:space="preserve">Jesus Christ our Lord.  </w:t>
      </w:r>
    </w:p>
    <w:p w14:paraId="342FCF51" w14:textId="77777777" w:rsidR="007776CA" w:rsidRDefault="00975745">
      <w:pPr>
        <w:pStyle w:val="NoSpacing"/>
        <w:ind w:right="-709"/>
        <w:rPr>
          <w:rFonts w:ascii="Times New Roman" w:hAnsi="Times New Roman"/>
          <w:sz w:val="28"/>
          <w:szCs w:val="28"/>
        </w:rPr>
      </w:pPr>
      <w:r>
        <w:rPr>
          <w:rFonts w:ascii="Times New Roman" w:hAnsi="Times New Roman"/>
          <w:sz w:val="28"/>
          <w:szCs w:val="28"/>
        </w:rPr>
        <w:t>Amen.</w:t>
      </w:r>
    </w:p>
    <w:p w14:paraId="2931257A" w14:textId="77777777" w:rsidR="007776CA" w:rsidRDefault="007776CA">
      <w:pPr>
        <w:pStyle w:val="NoSpacing"/>
        <w:ind w:left="720" w:right="-709"/>
        <w:rPr>
          <w:rFonts w:ascii="Times New Roman" w:hAnsi="Times New Roman"/>
          <w:sz w:val="32"/>
          <w:szCs w:val="32"/>
        </w:rPr>
      </w:pPr>
    </w:p>
    <w:p w14:paraId="5D7784FF" w14:textId="77777777" w:rsidR="007776CA" w:rsidRDefault="00975745">
      <w:pPr>
        <w:ind w:left="2160" w:firstLine="720"/>
        <w:jc w:val="center"/>
        <w:rPr>
          <w:sz w:val="20"/>
          <w:szCs w:val="20"/>
        </w:rPr>
      </w:pPr>
      <w:r>
        <w:rPr>
          <w:sz w:val="20"/>
          <w:szCs w:val="20"/>
        </w:rPr>
        <w:t xml:space="preserve">© The Archbishops’ Council of the </w:t>
      </w:r>
    </w:p>
    <w:p w14:paraId="4D361602" w14:textId="77777777" w:rsidR="007776CA" w:rsidRDefault="00975745">
      <w:pPr>
        <w:jc w:val="center"/>
        <w:rPr>
          <w:sz w:val="20"/>
          <w:szCs w:val="20"/>
        </w:rPr>
      </w:pPr>
      <w:r>
        <w:rPr>
          <w:sz w:val="20"/>
          <w:szCs w:val="20"/>
        </w:rPr>
        <w:t xml:space="preserve">                                                         Church of England</w:t>
      </w:r>
    </w:p>
    <w:p w14:paraId="2EF72FBB" w14:textId="77777777" w:rsidR="007776CA" w:rsidRDefault="007776CA">
      <w:pPr>
        <w:pStyle w:val="NoSpacing"/>
        <w:ind w:left="720" w:right="-709"/>
        <w:rPr>
          <w:rFonts w:ascii="Times New Roman" w:hAnsi="Times New Roman"/>
          <w:sz w:val="28"/>
          <w:szCs w:val="28"/>
        </w:rPr>
      </w:pPr>
    </w:p>
    <w:p w14:paraId="5BEEED14" w14:textId="77777777" w:rsidR="007776CA" w:rsidRDefault="007776CA">
      <w:pPr>
        <w:pStyle w:val="NoSpacing"/>
        <w:ind w:left="720" w:right="-709"/>
        <w:rPr>
          <w:rFonts w:ascii="Times New Roman" w:hAnsi="Times New Roman"/>
          <w:sz w:val="32"/>
          <w:szCs w:val="32"/>
        </w:rPr>
      </w:pPr>
    </w:p>
    <w:p w14:paraId="7809F16D"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15 August</w:t>
      </w:r>
    </w:p>
    <w:p w14:paraId="307FE8A5" w14:textId="77777777" w:rsidR="007776CA" w:rsidRDefault="007776CA">
      <w:pPr>
        <w:pStyle w:val="NoSpacing"/>
        <w:ind w:left="720" w:right="-709"/>
        <w:rPr>
          <w:rFonts w:ascii="Times New Roman" w:hAnsi="Times New Roman"/>
          <w:b/>
          <w:sz w:val="40"/>
          <w:szCs w:val="40"/>
        </w:rPr>
      </w:pPr>
    </w:p>
    <w:p w14:paraId="360CDA22"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The Blessed Virgin Mary</w:t>
      </w:r>
    </w:p>
    <w:p w14:paraId="26191C2D" w14:textId="77777777" w:rsidR="007776CA" w:rsidRDefault="007776CA">
      <w:pPr>
        <w:pStyle w:val="NoSpacing"/>
        <w:ind w:left="720" w:right="-709"/>
        <w:rPr>
          <w:rFonts w:ascii="Times New Roman" w:hAnsi="Times New Roman"/>
          <w:b/>
          <w:sz w:val="40"/>
          <w:szCs w:val="40"/>
        </w:rPr>
      </w:pPr>
    </w:p>
    <w:p w14:paraId="2C5AAB50"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Mary was a young Jewish girl living in Nazareth</w:t>
      </w:r>
    </w:p>
    <w:p w14:paraId="2D6AE20C"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when a mes</w:t>
      </w:r>
      <w:r>
        <w:rPr>
          <w:rFonts w:ascii="Times New Roman" w:hAnsi="Times New Roman"/>
          <w:sz w:val="32"/>
          <w:szCs w:val="32"/>
        </w:rPr>
        <w:t xml:space="preserve">senger from the Lord announced that </w:t>
      </w:r>
    </w:p>
    <w:p w14:paraId="786EB2DC"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she was to be the bearer of the Son of God to the </w:t>
      </w:r>
    </w:p>
    <w:p w14:paraId="49D08D38"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world.  Her response, ‘Let it be to me according </w:t>
      </w:r>
    </w:p>
    <w:p w14:paraId="60C67B61"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to your word’ revealed her natural sense of </w:t>
      </w:r>
    </w:p>
    <w:p w14:paraId="39781081"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obedience to God and her reverence for his word, showing her worthy to be</w:t>
      </w:r>
      <w:r>
        <w:rPr>
          <w:rFonts w:ascii="Times New Roman" w:hAnsi="Times New Roman"/>
          <w:sz w:val="32"/>
          <w:szCs w:val="32"/>
        </w:rPr>
        <w:t xml:space="preserve"> the bearer of the Word </w:t>
      </w:r>
    </w:p>
    <w:p w14:paraId="4E1DFDA7"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made flesh.  </w:t>
      </w:r>
    </w:p>
    <w:p w14:paraId="6F98D2DF" w14:textId="77777777" w:rsidR="007776CA" w:rsidRDefault="007776CA">
      <w:pPr>
        <w:pStyle w:val="NoSpacing"/>
        <w:ind w:right="-709"/>
        <w:rPr>
          <w:rFonts w:ascii="Times New Roman" w:hAnsi="Times New Roman"/>
          <w:sz w:val="32"/>
          <w:szCs w:val="32"/>
        </w:rPr>
      </w:pPr>
    </w:p>
    <w:p w14:paraId="54DEA1BB"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This day is now celebrated as the major </w:t>
      </w:r>
    </w:p>
    <w:p w14:paraId="7BEF7259"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feast of the Blessed Virgin Mary </w:t>
      </w:r>
    </w:p>
    <w:p w14:paraId="2C02C45B"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throughout most of Christendom.</w:t>
      </w:r>
    </w:p>
    <w:p w14:paraId="0133B300" w14:textId="77777777" w:rsidR="007776CA" w:rsidRDefault="007776CA">
      <w:pPr>
        <w:pStyle w:val="NoSpacing"/>
        <w:ind w:left="720" w:right="-709"/>
        <w:rPr>
          <w:rFonts w:ascii="Times New Roman" w:hAnsi="Times New Roman"/>
          <w:sz w:val="32"/>
          <w:szCs w:val="32"/>
        </w:rPr>
      </w:pPr>
    </w:p>
    <w:p w14:paraId="3766B59B" w14:textId="77777777" w:rsidR="007776CA" w:rsidRDefault="007776CA">
      <w:pPr>
        <w:pStyle w:val="NoSpacing"/>
        <w:ind w:left="720" w:right="-709"/>
        <w:rPr>
          <w:rFonts w:ascii="Times New Roman" w:hAnsi="Times New Roman"/>
          <w:sz w:val="32"/>
          <w:szCs w:val="32"/>
        </w:rPr>
      </w:pPr>
    </w:p>
    <w:p w14:paraId="7A51D465" w14:textId="77777777" w:rsidR="007776CA" w:rsidRDefault="00975745">
      <w:pPr>
        <w:pStyle w:val="NoSpacing"/>
        <w:ind w:left="2160"/>
      </w:pPr>
      <w:r>
        <w:rPr>
          <w:rFonts w:ascii="Times New Roman" w:hAnsi="Times New Roman"/>
          <w:i/>
          <w:sz w:val="28"/>
          <w:szCs w:val="28"/>
        </w:rPr>
        <w:t>Sourced from ‘Exciting Holiness’</w:t>
      </w:r>
    </w:p>
    <w:p w14:paraId="304E313C" w14:textId="77777777" w:rsidR="007776CA" w:rsidRDefault="007776CA">
      <w:pPr>
        <w:pStyle w:val="NoSpacing"/>
        <w:ind w:left="720" w:right="-709"/>
        <w:rPr>
          <w:rFonts w:ascii="Times New Roman" w:hAnsi="Times New Roman"/>
          <w:sz w:val="32"/>
          <w:szCs w:val="32"/>
        </w:rPr>
      </w:pPr>
    </w:p>
    <w:p w14:paraId="42C39F17" w14:textId="77777777" w:rsidR="007776CA" w:rsidRDefault="007776CA">
      <w:pPr>
        <w:pStyle w:val="NoSpacing"/>
        <w:ind w:left="720" w:right="-709"/>
        <w:rPr>
          <w:rFonts w:ascii="Times New Roman" w:hAnsi="Times New Roman"/>
          <w:sz w:val="28"/>
          <w:szCs w:val="28"/>
        </w:rPr>
      </w:pPr>
    </w:p>
    <w:p w14:paraId="65BB1C74" w14:textId="77777777" w:rsidR="007776CA" w:rsidRDefault="007776CA">
      <w:pPr>
        <w:pStyle w:val="NoSpacing"/>
        <w:ind w:left="720" w:right="-709"/>
        <w:rPr>
          <w:rFonts w:ascii="Times New Roman" w:hAnsi="Times New Roman"/>
          <w:sz w:val="28"/>
          <w:szCs w:val="28"/>
        </w:rPr>
      </w:pPr>
    </w:p>
    <w:p w14:paraId="563F8BF2" w14:textId="77777777" w:rsidR="007776CA" w:rsidRDefault="007776CA">
      <w:pPr>
        <w:pStyle w:val="NoSpacing"/>
        <w:ind w:left="720" w:right="-709"/>
        <w:rPr>
          <w:rFonts w:ascii="Times New Roman" w:hAnsi="Times New Roman"/>
          <w:sz w:val="28"/>
          <w:szCs w:val="28"/>
        </w:rPr>
      </w:pPr>
    </w:p>
    <w:p w14:paraId="5EE89BC7" w14:textId="77777777" w:rsidR="007776CA" w:rsidRDefault="007776CA">
      <w:pPr>
        <w:pStyle w:val="NoSpacing"/>
        <w:ind w:left="720" w:right="-709"/>
        <w:rPr>
          <w:rFonts w:ascii="Times New Roman" w:hAnsi="Times New Roman"/>
          <w:sz w:val="28"/>
          <w:szCs w:val="28"/>
        </w:rPr>
      </w:pPr>
    </w:p>
    <w:p w14:paraId="1CAD0B78" w14:textId="77777777" w:rsidR="007776CA" w:rsidRDefault="007776CA">
      <w:pPr>
        <w:pStyle w:val="NoSpacing"/>
        <w:ind w:left="720" w:right="-709"/>
        <w:rPr>
          <w:rFonts w:ascii="Times New Roman" w:hAnsi="Times New Roman"/>
          <w:sz w:val="28"/>
          <w:szCs w:val="28"/>
        </w:rPr>
      </w:pPr>
    </w:p>
    <w:p w14:paraId="359DBCD5" w14:textId="77777777" w:rsidR="007776CA" w:rsidRDefault="007776CA">
      <w:pPr>
        <w:pStyle w:val="NoSpacing"/>
        <w:ind w:left="720" w:right="-709"/>
        <w:rPr>
          <w:rFonts w:ascii="Times New Roman" w:hAnsi="Times New Roman"/>
          <w:sz w:val="28"/>
          <w:szCs w:val="28"/>
        </w:rPr>
      </w:pPr>
    </w:p>
    <w:p w14:paraId="7F6200BB"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20 August</w:t>
      </w:r>
    </w:p>
    <w:p w14:paraId="6DC2FF77" w14:textId="77777777" w:rsidR="007776CA" w:rsidRDefault="007776CA">
      <w:pPr>
        <w:pStyle w:val="NoSpacing"/>
        <w:ind w:left="720" w:right="-709"/>
        <w:rPr>
          <w:rFonts w:ascii="Times New Roman" w:hAnsi="Times New Roman"/>
          <w:b/>
          <w:sz w:val="40"/>
          <w:szCs w:val="40"/>
        </w:rPr>
      </w:pPr>
    </w:p>
    <w:p w14:paraId="6CCF6A0B"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Bernard</w:t>
      </w:r>
    </w:p>
    <w:p w14:paraId="6C2424E6"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Abbot of Clairvaux</w:t>
      </w:r>
    </w:p>
    <w:p w14:paraId="41A883F7" w14:textId="77777777" w:rsidR="007776CA" w:rsidRDefault="00975745">
      <w:pPr>
        <w:pStyle w:val="NoSpacing"/>
        <w:ind w:right="-709"/>
        <w:rPr>
          <w:rFonts w:ascii="Times New Roman" w:hAnsi="Times New Roman"/>
          <w:b/>
          <w:sz w:val="40"/>
          <w:szCs w:val="40"/>
        </w:rPr>
      </w:pPr>
      <w:r>
        <w:rPr>
          <w:rFonts w:ascii="Times New Roman" w:hAnsi="Times New Roman"/>
          <w:b/>
          <w:sz w:val="40"/>
          <w:szCs w:val="40"/>
        </w:rPr>
        <w:t xml:space="preserve">Teacher of the Faith,  </w:t>
      </w:r>
      <w:r>
        <w:rPr>
          <w:rFonts w:ascii="Times New Roman" w:hAnsi="Times New Roman"/>
          <w:b/>
          <w:sz w:val="40"/>
          <w:szCs w:val="40"/>
        </w:rPr>
        <w:t>1153</w:t>
      </w:r>
    </w:p>
    <w:p w14:paraId="78DB70AC" w14:textId="77777777" w:rsidR="007776CA" w:rsidRDefault="007776CA">
      <w:pPr>
        <w:pStyle w:val="NoSpacing"/>
        <w:ind w:left="720" w:right="-709"/>
        <w:rPr>
          <w:rFonts w:ascii="Times New Roman" w:hAnsi="Times New Roman"/>
          <w:b/>
          <w:sz w:val="40"/>
          <w:szCs w:val="40"/>
        </w:rPr>
      </w:pPr>
    </w:p>
    <w:p w14:paraId="157E5D70"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Merciful redeemer, who by the life </w:t>
      </w:r>
    </w:p>
    <w:p w14:paraId="2BD35B58"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and preaching of your servant Bernard, </w:t>
      </w:r>
    </w:p>
    <w:p w14:paraId="666407A6"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rekindled the radiant light of your Church:  </w:t>
      </w:r>
    </w:p>
    <w:p w14:paraId="26864C7D"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grant us, in our generation, to be inflamed </w:t>
      </w:r>
    </w:p>
    <w:p w14:paraId="09312171"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with the same spirit of discipline and love </w:t>
      </w:r>
    </w:p>
    <w:p w14:paraId="3CDCB136"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and ever to walk before you as childre</w:t>
      </w:r>
      <w:r>
        <w:rPr>
          <w:rFonts w:ascii="Times New Roman" w:hAnsi="Times New Roman"/>
          <w:sz w:val="32"/>
          <w:szCs w:val="32"/>
        </w:rPr>
        <w:t xml:space="preserve">n of </w:t>
      </w:r>
    </w:p>
    <w:p w14:paraId="79873131"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 xml:space="preserve">light; through Jesus Christ our Lord.  </w:t>
      </w:r>
    </w:p>
    <w:p w14:paraId="52771711" w14:textId="77777777" w:rsidR="007776CA" w:rsidRDefault="007776CA">
      <w:pPr>
        <w:pStyle w:val="NoSpacing"/>
        <w:ind w:right="-709"/>
        <w:rPr>
          <w:rFonts w:ascii="Times New Roman" w:hAnsi="Times New Roman"/>
          <w:sz w:val="32"/>
          <w:szCs w:val="32"/>
        </w:rPr>
      </w:pPr>
    </w:p>
    <w:p w14:paraId="3DBCC12A" w14:textId="77777777" w:rsidR="007776CA" w:rsidRDefault="00975745">
      <w:pPr>
        <w:pStyle w:val="NoSpacing"/>
        <w:ind w:right="-709"/>
        <w:rPr>
          <w:rFonts w:ascii="Times New Roman" w:hAnsi="Times New Roman"/>
          <w:sz w:val="32"/>
          <w:szCs w:val="32"/>
        </w:rPr>
      </w:pPr>
      <w:r>
        <w:rPr>
          <w:rFonts w:ascii="Times New Roman" w:hAnsi="Times New Roman"/>
          <w:sz w:val="32"/>
          <w:szCs w:val="32"/>
        </w:rPr>
        <w:t>Amen.</w:t>
      </w:r>
    </w:p>
    <w:p w14:paraId="0D4B47DF" w14:textId="77777777" w:rsidR="007776CA" w:rsidRDefault="007776CA">
      <w:pPr>
        <w:pStyle w:val="NoSpacing"/>
        <w:ind w:left="720" w:right="-709"/>
        <w:rPr>
          <w:rFonts w:ascii="Times New Roman" w:hAnsi="Times New Roman"/>
          <w:sz w:val="32"/>
          <w:szCs w:val="32"/>
        </w:rPr>
      </w:pPr>
    </w:p>
    <w:p w14:paraId="1C10E0CC" w14:textId="77777777" w:rsidR="007776CA" w:rsidRDefault="00975745">
      <w:pPr>
        <w:ind w:left="2160" w:firstLine="720"/>
        <w:jc w:val="center"/>
        <w:rPr>
          <w:sz w:val="20"/>
          <w:szCs w:val="20"/>
        </w:rPr>
      </w:pPr>
      <w:r>
        <w:rPr>
          <w:sz w:val="20"/>
          <w:szCs w:val="20"/>
        </w:rPr>
        <w:t xml:space="preserve">© The Archbishops’ Council of the </w:t>
      </w:r>
    </w:p>
    <w:p w14:paraId="4E8CC115" w14:textId="77777777" w:rsidR="007776CA" w:rsidRDefault="00975745">
      <w:pPr>
        <w:jc w:val="center"/>
        <w:rPr>
          <w:sz w:val="20"/>
          <w:szCs w:val="20"/>
        </w:rPr>
      </w:pPr>
      <w:r>
        <w:rPr>
          <w:sz w:val="20"/>
          <w:szCs w:val="20"/>
        </w:rPr>
        <w:t xml:space="preserve">                                                         Church of England</w:t>
      </w:r>
    </w:p>
    <w:p w14:paraId="08D82DB5" w14:textId="77777777" w:rsidR="007776CA" w:rsidRDefault="007776CA">
      <w:pPr>
        <w:pStyle w:val="NoSpacing"/>
        <w:ind w:left="720" w:right="-709"/>
        <w:rPr>
          <w:rFonts w:ascii="Times New Roman" w:hAnsi="Times New Roman"/>
          <w:sz w:val="32"/>
          <w:szCs w:val="32"/>
        </w:rPr>
      </w:pPr>
    </w:p>
    <w:p w14:paraId="685E1B85" w14:textId="77777777" w:rsidR="007776CA" w:rsidRDefault="007776CA">
      <w:pPr>
        <w:pStyle w:val="NoSpacing"/>
        <w:ind w:left="720" w:right="-709"/>
        <w:rPr>
          <w:rFonts w:ascii="Times New Roman" w:hAnsi="Times New Roman"/>
          <w:sz w:val="32"/>
          <w:szCs w:val="32"/>
        </w:rPr>
      </w:pPr>
    </w:p>
    <w:p w14:paraId="7D52A1F1" w14:textId="77777777" w:rsidR="007776CA" w:rsidRDefault="007776CA">
      <w:pPr>
        <w:pStyle w:val="NoSpacing"/>
        <w:ind w:left="720" w:right="-709"/>
        <w:rPr>
          <w:rFonts w:ascii="Times New Roman" w:hAnsi="Times New Roman"/>
          <w:sz w:val="32"/>
          <w:szCs w:val="32"/>
        </w:rPr>
      </w:pPr>
    </w:p>
    <w:p w14:paraId="661B9894" w14:textId="77777777" w:rsidR="007776CA" w:rsidRDefault="007776CA">
      <w:pPr>
        <w:pStyle w:val="NoSpacing"/>
        <w:ind w:left="720" w:right="-709"/>
        <w:rPr>
          <w:rFonts w:ascii="Times New Roman" w:hAnsi="Times New Roman"/>
          <w:sz w:val="32"/>
          <w:szCs w:val="32"/>
        </w:rPr>
      </w:pPr>
    </w:p>
    <w:p w14:paraId="4BB953AF" w14:textId="77777777" w:rsidR="007776CA" w:rsidRDefault="007776CA">
      <w:pPr>
        <w:pStyle w:val="NoSpacing"/>
        <w:ind w:left="720" w:right="-709"/>
        <w:rPr>
          <w:rFonts w:ascii="Times New Roman" w:hAnsi="Times New Roman"/>
          <w:sz w:val="32"/>
          <w:szCs w:val="32"/>
        </w:rPr>
      </w:pPr>
    </w:p>
    <w:p w14:paraId="1FCC4C53" w14:textId="77777777" w:rsidR="007776CA" w:rsidRDefault="007776CA">
      <w:pPr>
        <w:pStyle w:val="NoSpacing"/>
        <w:ind w:left="720" w:right="-709"/>
        <w:rPr>
          <w:rFonts w:ascii="Times New Roman" w:hAnsi="Times New Roman"/>
          <w:sz w:val="32"/>
          <w:szCs w:val="32"/>
        </w:rPr>
      </w:pPr>
    </w:p>
    <w:p w14:paraId="7B98C744" w14:textId="77777777" w:rsidR="007776CA" w:rsidRDefault="007776CA">
      <w:pPr>
        <w:pStyle w:val="NoSpacing"/>
        <w:ind w:left="720" w:right="-709"/>
        <w:rPr>
          <w:rFonts w:ascii="Times New Roman" w:hAnsi="Times New Roman"/>
          <w:sz w:val="32"/>
          <w:szCs w:val="32"/>
        </w:rPr>
      </w:pPr>
    </w:p>
    <w:p w14:paraId="2F2187F8" w14:textId="77777777" w:rsidR="007776CA" w:rsidRDefault="007776CA">
      <w:pPr>
        <w:pStyle w:val="NoSpacing"/>
        <w:ind w:left="720" w:right="-709"/>
        <w:rPr>
          <w:rFonts w:ascii="Times New Roman" w:hAnsi="Times New Roman"/>
          <w:sz w:val="32"/>
          <w:szCs w:val="32"/>
        </w:rPr>
      </w:pPr>
    </w:p>
    <w:p w14:paraId="346A1022" w14:textId="77777777" w:rsidR="007776CA" w:rsidRDefault="007776CA">
      <w:pPr>
        <w:pStyle w:val="NoSpacing"/>
        <w:ind w:left="720" w:right="-709"/>
        <w:rPr>
          <w:rFonts w:ascii="Times New Roman" w:hAnsi="Times New Roman"/>
          <w:sz w:val="32"/>
          <w:szCs w:val="32"/>
        </w:rPr>
      </w:pPr>
    </w:p>
    <w:p w14:paraId="63F9B66D" w14:textId="77777777" w:rsidR="007776CA" w:rsidRDefault="00975745">
      <w:pPr>
        <w:pStyle w:val="NoSpacing"/>
        <w:ind w:left="720" w:right="-709"/>
        <w:rPr>
          <w:rFonts w:ascii="Times New Roman" w:hAnsi="Times New Roman"/>
          <w:b/>
          <w:sz w:val="40"/>
          <w:szCs w:val="40"/>
        </w:rPr>
      </w:pPr>
      <w:r>
        <w:rPr>
          <w:rFonts w:ascii="Times New Roman" w:hAnsi="Times New Roman"/>
          <w:b/>
          <w:sz w:val="40"/>
          <w:szCs w:val="40"/>
        </w:rPr>
        <w:t>20 August</w:t>
      </w:r>
    </w:p>
    <w:p w14:paraId="7DD857C6" w14:textId="77777777" w:rsidR="007776CA" w:rsidRDefault="007776CA">
      <w:pPr>
        <w:pStyle w:val="NoSpacing"/>
        <w:ind w:left="720" w:right="-709"/>
        <w:rPr>
          <w:rFonts w:ascii="Times New Roman" w:hAnsi="Times New Roman"/>
          <w:b/>
          <w:sz w:val="40"/>
          <w:szCs w:val="40"/>
        </w:rPr>
      </w:pPr>
    </w:p>
    <w:p w14:paraId="6FAC4183" w14:textId="77777777" w:rsidR="007776CA" w:rsidRDefault="00975745">
      <w:pPr>
        <w:pStyle w:val="NoSpacing"/>
        <w:ind w:left="720" w:right="-709"/>
        <w:rPr>
          <w:rFonts w:ascii="Times New Roman" w:hAnsi="Times New Roman"/>
          <w:b/>
          <w:sz w:val="40"/>
          <w:szCs w:val="40"/>
        </w:rPr>
      </w:pPr>
      <w:r>
        <w:rPr>
          <w:rFonts w:ascii="Times New Roman" w:hAnsi="Times New Roman"/>
          <w:b/>
          <w:sz w:val="40"/>
          <w:szCs w:val="40"/>
        </w:rPr>
        <w:t>Bernard</w:t>
      </w:r>
    </w:p>
    <w:p w14:paraId="3E5A1EB9" w14:textId="77777777" w:rsidR="007776CA" w:rsidRDefault="00975745">
      <w:pPr>
        <w:pStyle w:val="NoSpacing"/>
        <w:ind w:left="720" w:right="-709"/>
        <w:rPr>
          <w:rFonts w:ascii="Times New Roman" w:hAnsi="Times New Roman"/>
          <w:sz w:val="36"/>
          <w:szCs w:val="36"/>
        </w:rPr>
      </w:pPr>
      <w:r>
        <w:rPr>
          <w:rFonts w:ascii="Times New Roman" w:hAnsi="Times New Roman"/>
          <w:sz w:val="36"/>
          <w:szCs w:val="36"/>
        </w:rPr>
        <w:t xml:space="preserve">Abbot of Clairvaux, </w:t>
      </w:r>
    </w:p>
    <w:p w14:paraId="22597AD9" w14:textId="77777777" w:rsidR="007776CA" w:rsidRDefault="00975745">
      <w:pPr>
        <w:pStyle w:val="NoSpacing"/>
        <w:ind w:left="720" w:right="-709"/>
        <w:rPr>
          <w:rFonts w:ascii="Times New Roman" w:hAnsi="Times New Roman"/>
          <w:sz w:val="36"/>
          <w:szCs w:val="36"/>
        </w:rPr>
      </w:pPr>
      <w:r>
        <w:rPr>
          <w:rFonts w:ascii="Times New Roman" w:hAnsi="Times New Roman"/>
          <w:sz w:val="36"/>
          <w:szCs w:val="36"/>
        </w:rPr>
        <w:t>Teacher of the Faith.</w:t>
      </w:r>
    </w:p>
    <w:p w14:paraId="5DCA8FED" w14:textId="77777777" w:rsidR="007776CA" w:rsidRDefault="007776CA">
      <w:pPr>
        <w:pStyle w:val="NoSpacing"/>
        <w:ind w:left="720" w:right="-709"/>
        <w:rPr>
          <w:rFonts w:ascii="Times New Roman" w:hAnsi="Times New Roman"/>
          <w:sz w:val="36"/>
          <w:szCs w:val="36"/>
        </w:rPr>
      </w:pPr>
    </w:p>
    <w:p w14:paraId="3F0060AC"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Bernard was born </w:t>
      </w:r>
      <w:r>
        <w:rPr>
          <w:rFonts w:ascii="Times New Roman" w:hAnsi="Times New Roman"/>
          <w:sz w:val="28"/>
          <w:szCs w:val="28"/>
        </w:rPr>
        <w:t xml:space="preserve">at Fontaines near Dijon, </w:t>
      </w:r>
    </w:p>
    <w:p w14:paraId="0C897DB4"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 xml:space="preserve">in France in the year 1090.  He entered the Benedictine abbey at Cȋteaux in 1112, taking with him many of his young companions, some of whom were his own brothers. </w:t>
      </w:r>
    </w:p>
    <w:p w14:paraId="11A8265B"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He was a leader of the reform within Benedictinism at this time a</w:t>
      </w:r>
      <w:r>
        <w:rPr>
          <w:rFonts w:ascii="Times New Roman" w:hAnsi="Times New Roman"/>
          <w:sz w:val="28"/>
          <w:szCs w:val="28"/>
        </w:rPr>
        <w:t xml:space="preserve">nd in 1115 was sent to establish a new monastery at </w:t>
      </w:r>
    </w:p>
    <w:p w14:paraId="7AD41ADE"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a place he named Clairvaux, or ‘valley of light’.  Though times were hard, he built up the community with his remarkable qualities of leadership.  Bernard preached widely and powerfully and proved himsel</w:t>
      </w:r>
      <w:r>
        <w:rPr>
          <w:rFonts w:ascii="Times New Roman" w:hAnsi="Times New Roman"/>
          <w:sz w:val="28"/>
          <w:szCs w:val="28"/>
        </w:rPr>
        <w:t xml:space="preserve">f a theologian </w:t>
      </w:r>
    </w:p>
    <w:p w14:paraId="36179E20" w14:textId="77777777" w:rsidR="007776CA" w:rsidRDefault="00975745">
      <w:pPr>
        <w:pStyle w:val="NoSpacing"/>
        <w:ind w:left="720" w:right="-709"/>
        <w:rPr>
          <w:rFonts w:ascii="Times New Roman" w:hAnsi="Times New Roman"/>
          <w:sz w:val="28"/>
          <w:szCs w:val="28"/>
        </w:rPr>
      </w:pPr>
      <w:r>
        <w:rPr>
          <w:rFonts w:ascii="Times New Roman" w:hAnsi="Times New Roman"/>
          <w:sz w:val="28"/>
          <w:szCs w:val="28"/>
        </w:rPr>
        <w:t>of renown.  Literally hundreds of houses were founded on the Cȋteaux or Cistercian system and Bernard’s influence on his own generation and beyond was immense.  He died on this day in 1153.</w:t>
      </w:r>
    </w:p>
    <w:p w14:paraId="431A059F" w14:textId="77777777" w:rsidR="007776CA" w:rsidRDefault="007776CA">
      <w:pPr>
        <w:pStyle w:val="NoSpacing"/>
        <w:ind w:left="720" w:right="-709"/>
        <w:rPr>
          <w:rFonts w:ascii="Times New Roman" w:hAnsi="Times New Roman"/>
          <w:sz w:val="28"/>
          <w:szCs w:val="28"/>
        </w:rPr>
      </w:pPr>
    </w:p>
    <w:p w14:paraId="58566FFD" w14:textId="77777777" w:rsidR="007776CA" w:rsidRDefault="007776CA">
      <w:pPr>
        <w:pStyle w:val="NoSpacing"/>
        <w:ind w:left="720" w:right="-709"/>
        <w:rPr>
          <w:rFonts w:ascii="Times New Roman" w:hAnsi="Times New Roman"/>
          <w:sz w:val="28"/>
          <w:szCs w:val="28"/>
        </w:rPr>
      </w:pPr>
    </w:p>
    <w:p w14:paraId="071324D7" w14:textId="77777777" w:rsidR="007776CA" w:rsidRDefault="00975745">
      <w:pPr>
        <w:pStyle w:val="NoSpacing"/>
        <w:ind w:left="2160"/>
      </w:pPr>
      <w:r>
        <w:rPr>
          <w:rFonts w:ascii="Times New Roman" w:hAnsi="Times New Roman"/>
          <w:i/>
          <w:sz w:val="28"/>
          <w:szCs w:val="28"/>
        </w:rPr>
        <w:t>Sourced from ‘Exciting Holiness’</w:t>
      </w:r>
    </w:p>
    <w:p w14:paraId="0478FD1D" w14:textId="77777777" w:rsidR="007776CA" w:rsidRDefault="007776CA">
      <w:pPr>
        <w:pStyle w:val="NoSpacing"/>
        <w:ind w:left="720" w:right="-709"/>
        <w:rPr>
          <w:rFonts w:ascii="Times New Roman" w:hAnsi="Times New Roman"/>
          <w:sz w:val="32"/>
          <w:szCs w:val="32"/>
        </w:rPr>
      </w:pPr>
    </w:p>
    <w:p w14:paraId="3092ED12" w14:textId="77777777" w:rsidR="007776CA" w:rsidRDefault="007776CA">
      <w:pPr>
        <w:pStyle w:val="NoSpacing"/>
        <w:ind w:left="720" w:right="-709"/>
        <w:rPr>
          <w:rFonts w:ascii="Times New Roman" w:hAnsi="Times New Roman"/>
          <w:sz w:val="32"/>
          <w:szCs w:val="32"/>
        </w:rPr>
      </w:pPr>
    </w:p>
    <w:p w14:paraId="0F9D9379" w14:textId="77777777" w:rsidR="007776CA" w:rsidRDefault="007776CA">
      <w:pPr>
        <w:pStyle w:val="NoSpacing"/>
      </w:pPr>
    </w:p>
    <w:sectPr w:rsidR="007776CA">
      <w:pgSz w:w="16838" w:h="11906" w:orient="landscape"/>
      <w:pgMar w:top="1440" w:right="1440" w:bottom="567" w:left="1440" w:header="720" w:footer="720"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E269" w14:textId="77777777" w:rsidR="00975745" w:rsidRDefault="00975745">
      <w:r>
        <w:separator/>
      </w:r>
    </w:p>
  </w:endnote>
  <w:endnote w:type="continuationSeparator" w:id="0">
    <w:p w14:paraId="6EEB51B9" w14:textId="77777777" w:rsidR="00975745" w:rsidRDefault="0097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0DE2" w14:textId="77777777" w:rsidR="00975745" w:rsidRDefault="00975745">
      <w:r>
        <w:rPr>
          <w:color w:val="000000"/>
        </w:rPr>
        <w:separator/>
      </w:r>
    </w:p>
  </w:footnote>
  <w:footnote w:type="continuationSeparator" w:id="0">
    <w:p w14:paraId="258F2D31" w14:textId="77777777" w:rsidR="00975745" w:rsidRDefault="00975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776CA"/>
    <w:rsid w:val="006273FE"/>
    <w:rsid w:val="007776CA"/>
    <w:rsid w:val="00975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328C"/>
  <w15:docId w15:val="{F36206DC-DB89-40F9-874A-F8FD5CEE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1606</Words>
  <Characters>9157</Characters>
  <Application>Microsoft Office Word</Application>
  <DocSecurity>0</DocSecurity>
  <Lines>76</Lines>
  <Paragraphs>21</Paragraphs>
  <ScaleCrop>false</ScaleCrop>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Easson</dc:creator>
  <dc:description/>
  <cp:lastModifiedBy>Louise Dover</cp:lastModifiedBy>
  <cp:revision>2</cp:revision>
  <dcterms:created xsi:type="dcterms:W3CDTF">2022-08-05T18:31:00Z</dcterms:created>
  <dcterms:modified xsi:type="dcterms:W3CDTF">2022-08-05T18:31:00Z</dcterms:modified>
</cp:coreProperties>
</file>