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B44C8" w14:textId="77777777" w:rsidR="009D3E20" w:rsidRDefault="00365896">
      <w:pPr>
        <w:pStyle w:val="NoSpacing"/>
        <w:ind w:right="-709"/>
      </w:pPr>
      <w:r>
        <w:rPr>
          <w:rFonts w:ascii="Times New Roman" w:hAnsi="Times New Roman"/>
          <w:b/>
          <w:sz w:val="40"/>
          <w:szCs w:val="40"/>
        </w:rPr>
        <w:t xml:space="preserve">2 May </w:t>
      </w:r>
      <w:r>
        <w:rPr>
          <w:rFonts w:ascii="Times New Roman" w:hAnsi="Times New Roman"/>
          <w:b/>
          <w:sz w:val="28"/>
          <w:szCs w:val="28"/>
        </w:rPr>
        <w:t>(transferred from 1 May)</w:t>
      </w:r>
    </w:p>
    <w:p w14:paraId="14AA879F" w14:textId="77777777" w:rsidR="009D3E20" w:rsidRDefault="009D3E20">
      <w:pPr>
        <w:pStyle w:val="NoSpacing"/>
        <w:ind w:left="720" w:right="-709"/>
        <w:rPr>
          <w:rFonts w:ascii="Times New Roman" w:hAnsi="Times New Roman"/>
          <w:b/>
          <w:sz w:val="40"/>
          <w:szCs w:val="40"/>
        </w:rPr>
      </w:pPr>
    </w:p>
    <w:p w14:paraId="6D21A5DE" w14:textId="77777777" w:rsidR="009D3E20" w:rsidRDefault="00365896">
      <w:pPr>
        <w:pStyle w:val="NoSpacing"/>
        <w:ind w:right="-709"/>
        <w:rPr>
          <w:rFonts w:ascii="Times New Roman" w:hAnsi="Times New Roman"/>
          <w:b/>
          <w:sz w:val="40"/>
          <w:szCs w:val="40"/>
        </w:rPr>
      </w:pPr>
      <w:r>
        <w:rPr>
          <w:rFonts w:ascii="Times New Roman" w:hAnsi="Times New Roman"/>
          <w:b/>
          <w:sz w:val="40"/>
          <w:szCs w:val="40"/>
        </w:rPr>
        <w:t>Philip and James</w:t>
      </w:r>
    </w:p>
    <w:p w14:paraId="3EE51DF3" w14:textId="77777777" w:rsidR="009D3E20" w:rsidRDefault="00365896">
      <w:pPr>
        <w:pStyle w:val="NoSpacing"/>
        <w:ind w:right="-709"/>
        <w:rPr>
          <w:rFonts w:ascii="Times New Roman" w:hAnsi="Times New Roman"/>
          <w:b/>
          <w:sz w:val="40"/>
          <w:szCs w:val="40"/>
        </w:rPr>
      </w:pPr>
      <w:r>
        <w:rPr>
          <w:rFonts w:ascii="Times New Roman" w:hAnsi="Times New Roman"/>
          <w:b/>
          <w:sz w:val="40"/>
          <w:szCs w:val="40"/>
        </w:rPr>
        <w:t>Apostles</w:t>
      </w:r>
    </w:p>
    <w:p w14:paraId="76BAC71E" w14:textId="77777777" w:rsidR="009D3E20" w:rsidRDefault="009D3E20">
      <w:pPr>
        <w:pStyle w:val="NoSpacing"/>
        <w:ind w:left="720" w:right="-709"/>
        <w:rPr>
          <w:rFonts w:ascii="Times New Roman" w:hAnsi="Times New Roman"/>
          <w:b/>
          <w:sz w:val="40"/>
          <w:szCs w:val="40"/>
        </w:rPr>
      </w:pPr>
    </w:p>
    <w:p w14:paraId="7675D3EA" w14:textId="77777777" w:rsidR="009D3E20" w:rsidRDefault="00365896">
      <w:pPr>
        <w:pStyle w:val="NoSpacing"/>
        <w:ind w:right="-709"/>
        <w:rPr>
          <w:rFonts w:ascii="Times New Roman" w:hAnsi="Times New Roman"/>
          <w:sz w:val="32"/>
          <w:szCs w:val="32"/>
        </w:rPr>
      </w:pPr>
      <w:r>
        <w:rPr>
          <w:rFonts w:ascii="Times New Roman" w:hAnsi="Times New Roman"/>
          <w:sz w:val="32"/>
          <w:szCs w:val="32"/>
        </w:rPr>
        <w:t>Almighty Father, whom truly to know is eternal life:  teach us to know your Son Jesus Christ as the way,</w:t>
      </w:r>
    </w:p>
    <w:p w14:paraId="214FA854" w14:textId="77777777" w:rsidR="009D3E20" w:rsidRDefault="00365896">
      <w:pPr>
        <w:pStyle w:val="NoSpacing"/>
        <w:ind w:right="-709"/>
        <w:rPr>
          <w:rFonts w:ascii="Times New Roman" w:hAnsi="Times New Roman"/>
          <w:sz w:val="32"/>
          <w:szCs w:val="32"/>
        </w:rPr>
      </w:pPr>
      <w:r>
        <w:rPr>
          <w:rFonts w:ascii="Times New Roman" w:hAnsi="Times New Roman"/>
          <w:sz w:val="32"/>
          <w:szCs w:val="32"/>
        </w:rPr>
        <w:t xml:space="preserve">the truth, and the life: that we may follow the steps of your holy </w:t>
      </w:r>
      <w:r>
        <w:rPr>
          <w:rFonts w:ascii="Times New Roman" w:hAnsi="Times New Roman"/>
          <w:sz w:val="32"/>
          <w:szCs w:val="32"/>
        </w:rPr>
        <w:t xml:space="preserve">apostles Philip and </w:t>
      </w:r>
      <w:proofErr w:type="gramStart"/>
      <w:r>
        <w:rPr>
          <w:rFonts w:ascii="Times New Roman" w:hAnsi="Times New Roman"/>
          <w:sz w:val="32"/>
          <w:szCs w:val="32"/>
        </w:rPr>
        <w:t>James, and</w:t>
      </w:r>
      <w:proofErr w:type="gramEnd"/>
      <w:r>
        <w:rPr>
          <w:rFonts w:ascii="Times New Roman" w:hAnsi="Times New Roman"/>
          <w:sz w:val="32"/>
          <w:szCs w:val="32"/>
        </w:rPr>
        <w:t xml:space="preserve"> walk steadfastly in the way that leads to your glory; through Jesus Christ our Lord.</w:t>
      </w:r>
    </w:p>
    <w:p w14:paraId="07F95CC9" w14:textId="77777777" w:rsidR="009D3E20" w:rsidRDefault="009D3E20">
      <w:pPr>
        <w:pStyle w:val="NoSpacing"/>
        <w:ind w:right="-709"/>
        <w:rPr>
          <w:rFonts w:ascii="Times New Roman" w:hAnsi="Times New Roman"/>
          <w:sz w:val="32"/>
          <w:szCs w:val="32"/>
        </w:rPr>
      </w:pPr>
    </w:p>
    <w:p w14:paraId="04693C54" w14:textId="77777777" w:rsidR="009D3E20" w:rsidRDefault="00365896">
      <w:pPr>
        <w:pStyle w:val="NoSpacing"/>
        <w:ind w:right="-709"/>
        <w:rPr>
          <w:rFonts w:ascii="Times New Roman" w:hAnsi="Times New Roman"/>
          <w:sz w:val="32"/>
          <w:szCs w:val="32"/>
        </w:rPr>
      </w:pPr>
      <w:r>
        <w:rPr>
          <w:rFonts w:ascii="Times New Roman" w:hAnsi="Times New Roman"/>
          <w:sz w:val="32"/>
          <w:szCs w:val="32"/>
        </w:rPr>
        <w:t>Amen.</w:t>
      </w:r>
    </w:p>
    <w:p w14:paraId="543C038F" w14:textId="77777777" w:rsidR="009D3E20" w:rsidRDefault="009D3E20">
      <w:pPr>
        <w:pStyle w:val="NoSpacing"/>
        <w:ind w:left="720" w:right="-709"/>
        <w:rPr>
          <w:rFonts w:ascii="Times New Roman" w:hAnsi="Times New Roman"/>
          <w:sz w:val="32"/>
          <w:szCs w:val="32"/>
        </w:rPr>
      </w:pPr>
    </w:p>
    <w:p w14:paraId="1D6162C3" w14:textId="77777777" w:rsidR="009D3E20" w:rsidRDefault="009D3E20">
      <w:pPr>
        <w:pStyle w:val="NoSpacing"/>
        <w:ind w:left="720" w:right="-709"/>
        <w:rPr>
          <w:rFonts w:ascii="Times New Roman" w:hAnsi="Times New Roman"/>
          <w:sz w:val="32"/>
          <w:szCs w:val="32"/>
        </w:rPr>
      </w:pPr>
    </w:p>
    <w:p w14:paraId="3C169633" w14:textId="77777777" w:rsidR="009D3E20" w:rsidRDefault="009D3E20">
      <w:pPr>
        <w:pStyle w:val="NoSpacing"/>
        <w:ind w:left="720" w:right="-709"/>
        <w:rPr>
          <w:rFonts w:ascii="Times New Roman" w:hAnsi="Times New Roman"/>
          <w:sz w:val="28"/>
          <w:szCs w:val="28"/>
        </w:rPr>
      </w:pPr>
    </w:p>
    <w:p w14:paraId="498D07AE" w14:textId="77777777" w:rsidR="009D3E20" w:rsidRDefault="009D3E20">
      <w:pPr>
        <w:pStyle w:val="NoSpacing"/>
        <w:ind w:left="720" w:right="-709"/>
        <w:rPr>
          <w:rFonts w:ascii="Times New Roman" w:hAnsi="Times New Roman"/>
          <w:sz w:val="28"/>
          <w:szCs w:val="28"/>
        </w:rPr>
      </w:pPr>
    </w:p>
    <w:p w14:paraId="426C804B" w14:textId="77777777" w:rsidR="009D3E20" w:rsidRDefault="009D3E20">
      <w:pPr>
        <w:pStyle w:val="NoSpacing"/>
        <w:ind w:left="720" w:right="-709"/>
        <w:rPr>
          <w:rFonts w:ascii="Times New Roman" w:hAnsi="Times New Roman"/>
          <w:sz w:val="32"/>
          <w:szCs w:val="32"/>
        </w:rPr>
      </w:pPr>
    </w:p>
    <w:p w14:paraId="57828E2B" w14:textId="77777777" w:rsidR="009D3E20" w:rsidRDefault="00365896">
      <w:pPr>
        <w:ind w:left="2160" w:firstLine="720"/>
        <w:jc w:val="center"/>
        <w:rPr>
          <w:sz w:val="20"/>
          <w:szCs w:val="20"/>
        </w:rPr>
      </w:pPr>
      <w:r>
        <w:rPr>
          <w:sz w:val="20"/>
          <w:szCs w:val="20"/>
        </w:rPr>
        <w:t xml:space="preserve">© The Archbishops’ Council of the </w:t>
      </w:r>
    </w:p>
    <w:p w14:paraId="4694E80E" w14:textId="77777777" w:rsidR="009D3E20" w:rsidRDefault="00365896">
      <w:pPr>
        <w:jc w:val="center"/>
        <w:rPr>
          <w:sz w:val="20"/>
          <w:szCs w:val="20"/>
        </w:rPr>
      </w:pPr>
      <w:r>
        <w:rPr>
          <w:sz w:val="20"/>
          <w:szCs w:val="20"/>
        </w:rPr>
        <w:t xml:space="preserve">                                                         Church of England</w:t>
      </w:r>
    </w:p>
    <w:p w14:paraId="59973228" w14:textId="77777777" w:rsidR="009D3E20" w:rsidRDefault="009D3E20">
      <w:pPr>
        <w:pStyle w:val="NoSpacing"/>
        <w:ind w:left="720" w:right="-709"/>
        <w:rPr>
          <w:rFonts w:ascii="Times New Roman" w:hAnsi="Times New Roman"/>
          <w:sz w:val="28"/>
          <w:szCs w:val="28"/>
        </w:rPr>
      </w:pPr>
    </w:p>
    <w:p w14:paraId="186C16E7" w14:textId="77777777" w:rsidR="009D3E20" w:rsidRDefault="009D3E20">
      <w:pPr>
        <w:pStyle w:val="NoSpacing"/>
        <w:ind w:left="720" w:right="-709"/>
        <w:rPr>
          <w:rFonts w:ascii="Times New Roman" w:hAnsi="Times New Roman"/>
          <w:sz w:val="28"/>
          <w:szCs w:val="28"/>
        </w:rPr>
      </w:pPr>
    </w:p>
    <w:p w14:paraId="05B764C1" w14:textId="77777777" w:rsidR="009D3E20" w:rsidRDefault="009D3E20">
      <w:pPr>
        <w:pStyle w:val="NoSpacing"/>
        <w:ind w:left="720" w:right="-709"/>
        <w:rPr>
          <w:rFonts w:ascii="Times New Roman" w:hAnsi="Times New Roman"/>
          <w:sz w:val="28"/>
          <w:szCs w:val="28"/>
        </w:rPr>
      </w:pPr>
    </w:p>
    <w:p w14:paraId="67A0E281" w14:textId="77777777" w:rsidR="009D3E20" w:rsidRDefault="009D3E20">
      <w:pPr>
        <w:pStyle w:val="NoSpacing"/>
        <w:ind w:left="720" w:right="-709"/>
        <w:rPr>
          <w:rFonts w:ascii="Times New Roman" w:hAnsi="Times New Roman"/>
          <w:sz w:val="28"/>
          <w:szCs w:val="28"/>
        </w:rPr>
      </w:pPr>
    </w:p>
    <w:p w14:paraId="221E5704" w14:textId="77777777" w:rsidR="009D3E20" w:rsidRDefault="009D3E20">
      <w:pPr>
        <w:pStyle w:val="NoSpacing"/>
        <w:ind w:left="720" w:right="-709"/>
        <w:rPr>
          <w:rFonts w:ascii="Times New Roman" w:hAnsi="Times New Roman"/>
          <w:sz w:val="28"/>
          <w:szCs w:val="28"/>
        </w:rPr>
      </w:pPr>
    </w:p>
    <w:p w14:paraId="00FCFA5E" w14:textId="77777777" w:rsidR="009D3E20" w:rsidRDefault="009D3E20">
      <w:pPr>
        <w:pStyle w:val="NoSpacing"/>
        <w:ind w:left="720" w:right="-709"/>
        <w:rPr>
          <w:rFonts w:ascii="Times New Roman" w:hAnsi="Times New Roman"/>
          <w:b/>
          <w:sz w:val="40"/>
          <w:szCs w:val="40"/>
        </w:rPr>
      </w:pPr>
    </w:p>
    <w:p w14:paraId="041D8753" w14:textId="77777777" w:rsidR="009D3E20" w:rsidRDefault="009D3E20">
      <w:pPr>
        <w:pStyle w:val="NoSpacing"/>
        <w:ind w:left="720" w:right="-709"/>
        <w:rPr>
          <w:rFonts w:ascii="Times New Roman" w:hAnsi="Times New Roman"/>
          <w:b/>
          <w:sz w:val="40"/>
          <w:szCs w:val="40"/>
        </w:rPr>
      </w:pPr>
    </w:p>
    <w:p w14:paraId="7BDD1DD8" w14:textId="77777777" w:rsidR="009D3E20" w:rsidRDefault="009D3E20">
      <w:pPr>
        <w:pStyle w:val="NoSpacing"/>
        <w:ind w:left="720" w:right="-709"/>
        <w:rPr>
          <w:rFonts w:ascii="Times New Roman" w:hAnsi="Times New Roman"/>
          <w:b/>
          <w:sz w:val="40"/>
          <w:szCs w:val="40"/>
        </w:rPr>
      </w:pPr>
    </w:p>
    <w:p w14:paraId="6CCED0A0" w14:textId="77777777" w:rsidR="009D3E20" w:rsidRDefault="00365896">
      <w:pPr>
        <w:pStyle w:val="NoSpacing"/>
        <w:ind w:left="720" w:right="-709"/>
      </w:pPr>
      <w:r>
        <w:rPr>
          <w:rFonts w:ascii="Times New Roman" w:hAnsi="Times New Roman"/>
          <w:b/>
          <w:sz w:val="40"/>
          <w:szCs w:val="40"/>
        </w:rPr>
        <w:t xml:space="preserve">2 </w:t>
      </w:r>
      <w:proofErr w:type="gramStart"/>
      <w:r>
        <w:rPr>
          <w:rFonts w:ascii="Times New Roman" w:hAnsi="Times New Roman"/>
          <w:b/>
          <w:sz w:val="40"/>
          <w:szCs w:val="40"/>
        </w:rPr>
        <w:t xml:space="preserve">May  </w:t>
      </w:r>
      <w:r>
        <w:rPr>
          <w:rFonts w:ascii="Times New Roman" w:hAnsi="Times New Roman"/>
          <w:b/>
          <w:sz w:val="28"/>
          <w:szCs w:val="28"/>
        </w:rPr>
        <w:t>(</w:t>
      </w:r>
      <w:proofErr w:type="gramEnd"/>
      <w:r>
        <w:rPr>
          <w:rFonts w:ascii="Times New Roman" w:hAnsi="Times New Roman"/>
          <w:b/>
          <w:sz w:val="28"/>
          <w:szCs w:val="28"/>
        </w:rPr>
        <w:t>transferred from 1 May)</w:t>
      </w:r>
    </w:p>
    <w:p w14:paraId="55266CF4" w14:textId="77777777" w:rsidR="009D3E20" w:rsidRDefault="009D3E20">
      <w:pPr>
        <w:pStyle w:val="NoSpacing"/>
        <w:ind w:left="720" w:right="-709"/>
        <w:rPr>
          <w:rFonts w:ascii="Times New Roman" w:hAnsi="Times New Roman"/>
          <w:b/>
          <w:sz w:val="40"/>
          <w:szCs w:val="40"/>
        </w:rPr>
      </w:pPr>
    </w:p>
    <w:p w14:paraId="3E2EBCF5" w14:textId="77777777" w:rsidR="009D3E20" w:rsidRDefault="00365896">
      <w:pPr>
        <w:pStyle w:val="NoSpacing"/>
        <w:ind w:left="720" w:right="-709"/>
        <w:rPr>
          <w:rFonts w:ascii="Times New Roman" w:hAnsi="Times New Roman"/>
          <w:b/>
          <w:sz w:val="40"/>
          <w:szCs w:val="40"/>
        </w:rPr>
      </w:pPr>
      <w:r>
        <w:rPr>
          <w:rFonts w:ascii="Times New Roman" w:hAnsi="Times New Roman"/>
          <w:b/>
          <w:sz w:val="40"/>
          <w:szCs w:val="40"/>
        </w:rPr>
        <w:t>Philip and James</w:t>
      </w:r>
    </w:p>
    <w:p w14:paraId="2213E78F" w14:textId="77777777" w:rsidR="009D3E20" w:rsidRDefault="00365896">
      <w:pPr>
        <w:pStyle w:val="NoSpacing"/>
        <w:ind w:left="720" w:right="-709"/>
        <w:rPr>
          <w:rFonts w:ascii="Times New Roman" w:hAnsi="Times New Roman"/>
          <w:b/>
          <w:sz w:val="40"/>
          <w:szCs w:val="40"/>
        </w:rPr>
      </w:pPr>
      <w:r>
        <w:rPr>
          <w:rFonts w:ascii="Times New Roman" w:hAnsi="Times New Roman"/>
          <w:b/>
          <w:sz w:val="40"/>
          <w:szCs w:val="40"/>
        </w:rPr>
        <w:t>Apostles</w:t>
      </w:r>
    </w:p>
    <w:p w14:paraId="70A729A5" w14:textId="77777777" w:rsidR="009D3E20" w:rsidRDefault="009D3E20">
      <w:pPr>
        <w:pStyle w:val="NoSpacing"/>
        <w:ind w:left="720" w:right="-709"/>
        <w:rPr>
          <w:rFonts w:ascii="Times New Roman" w:hAnsi="Times New Roman"/>
          <w:b/>
          <w:sz w:val="40"/>
          <w:szCs w:val="40"/>
        </w:rPr>
      </w:pPr>
    </w:p>
    <w:p w14:paraId="57F590D5" w14:textId="77777777" w:rsidR="009D3E20" w:rsidRDefault="00365896">
      <w:pPr>
        <w:pStyle w:val="NoSpacing"/>
        <w:ind w:left="720" w:right="-709"/>
        <w:rPr>
          <w:rFonts w:ascii="Times New Roman" w:hAnsi="Times New Roman"/>
          <w:sz w:val="28"/>
          <w:szCs w:val="28"/>
        </w:rPr>
      </w:pPr>
      <w:r>
        <w:rPr>
          <w:rFonts w:ascii="Times New Roman" w:hAnsi="Times New Roman"/>
          <w:sz w:val="28"/>
          <w:szCs w:val="28"/>
        </w:rPr>
        <w:t>Philip and James appear in the list of the twelve apostles in the first three gospels but are frequently confused</w:t>
      </w:r>
      <w:r>
        <w:rPr>
          <w:rFonts w:ascii="Times New Roman" w:hAnsi="Times New Roman"/>
          <w:sz w:val="28"/>
          <w:szCs w:val="28"/>
        </w:rPr>
        <w:t xml:space="preserve"> with other early saints who share their names.  In John’s gospel, Philip has a more prominent role, being the third of the apostles to be called by Jesus and then himself bringing his friend Nathanael to the Lord.  Philip is the spokesman for the other ap</w:t>
      </w:r>
      <w:r>
        <w:rPr>
          <w:rFonts w:ascii="Times New Roman" w:hAnsi="Times New Roman"/>
          <w:sz w:val="28"/>
          <w:szCs w:val="28"/>
        </w:rPr>
        <w:t>ostles who question the capacity for feeding the five thousand and, at the Last Supper, he enters into a dialogue with Jesus which leads to the farewell discourse of our Lord.</w:t>
      </w:r>
    </w:p>
    <w:p w14:paraId="02C218D2" w14:textId="77777777" w:rsidR="009D3E20" w:rsidRDefault="009D3E20">
      <w:pPr>
        <w:pStyle w:val="NoSpacing"/>
        <w:ind w:left="720" w:right="-709"/>
        <w:rPr>
          <w:rFonts w:ascii="Times New Roman" w:hAnsi="Times New Roman"/>
          <w:sz w:val="28"/>
          <w:szCs w:val="28"/>
        </w:rPr>
      </w:pPr>
    </w:p>
    <w:p w14:paraId="6B3ED0CE" w14:textId="77777777" w:rsidR="009D3E20" w:rsidRDefault="00365896">
      <w:pPr>
        <w:pStyle w:val="NoSpacing"/>
        <w:ind w:left="720" w:right="-709"/>
        <w:rPr>
          <w:rFonts w:ascii="Times New Roman" w:hAnsi="Times New Roman"/>
          <w:sz w:val="28"/>
          <w:szCs w:val="28"/>
        </w:rPr>
      </w:pPr>
      <w:r>
        <w:rPr>
          <w:rFonts w:ascii="Times New Roman" w:hAnsi="Times New Roman"/>
          <w:sz w:val="28"/>
          <w:szCs w:val="28"/>
        </w:rPr>
        <w:t xml:space="preserve">James is said to be the son of </w:t>
      </w:r>
      <w:proofErr w:type="spellStart"/>
      <w:r>
        <w:rPr>
          <w:rFonts w:ascii="Times New Roman" w:hAnsi="Times New Roman"/>
          <w:sz w:val="28"/>
          <w:szCs w:val="28"/>
        </w:rPr>
        <w:t>Alphæus</w:t>
      </w:r>
      <w:proofErr w:type="spellEnd"/>
      <w:r>
        <w:rPr>
          <w:rFonts w:ascii="Times New Roman" w:hAnsi="Times New Roman"/>
          <w:sz w:val="28"/>
          <w:szCs w:val="28"/>
        </w:rPr>
        <w:t xml:space="preserve"> and is often known as ‘James the Less’ t</w:t>
      </w:r>
      <w:r>
        <w:rPr>
          <w:rFonts w:ascii="Times New Roman" w:hAnsi="Times New Roman"/>
          <w:sz w:val="28"/>
          <w:szCs w:val="28"/>
        </w:rPr>
        <w:t>o distinguish him.  He may also be the ‘James the Younger’ whose mother, in Mark’s gospel, is a witness at the crucifixion.</w:t>
      </w:r>
    </w:p>
    <w:p w14:paraId="63DD6898" w14:textId="77777777" w:rsidR="009D3E20" w:rsidRDefault="009D3E20">
      <w:pPr>
        <w:pStyle w:val="NoSpacing"/>
        <w:ind w:left="720" w:right="-709"/>
        <w:rPr>
          <w:rFonts w:ascii="Times New Roman" w:hAnsi="Times New Roman"/>
          <w:sz w:val="28"/>
          <w:szCs w:val="28"/>
        </w:rPr>
      </w:pPr>
    </w:p>
    <w:p w14:paraId="4002866E" w14:textId="77777777" w:rsidR="009D3E20" w:rsidRDefault="00365896">
      <w:pPr>
        <w:pStyle w:val="NoSpacing"/>
        <w:ind w:left="720" w:right="-709"/>
        <w:rPr>
          <w:rFonts w:ascii="Times New Roman" w:hAnsi="Times New Roman"/>
          <w:sz w:val="28"/>
          <w:szCs w:val="28"/>
        </w:rPr>
      </w:pPr>
      <w:r>
        <w:rPr>
          <w:rFonts w:ascii="Times New Roman" w:hAnsi="Times New Roman"/>
          <w:sz w:val="28"/>
          <w:szCs w:val="28"/>
        </w:rPr>
        <w:t xml:space="preserve">They are celebrated on the same day because the church in Rome, where their relics were laid to rest, was dedicated on this day in </w:t>
      </w:r>
      <w:r>
        <w:rPr>
          <w:rFonts w:ascii="Times New Roman" w:hAnsi="Times New Roman"/>
          <w:sz w:val="28"/>
          <w:szCs w:val="28"/>
        </w:rPr>
        <w:t>the year 560.</w:t>
      </w:r>
    </w:p>
    <w:p w14:paraId="3BEC036D" w14:textId="77777777" w:rsidR="009D3E20" w:rsidRDefault="009D3E20">
      <w:pPr>
        <w:pStyle w:val="NoSpacing"/>
        <w:ind w:left="720" w:right="-709"/>
        <w:rPr>
          <w:rFonts w:ascii="Times New Roman" w:hAnsi="Times New Roman"/>
          <w:sz w:val="28"/>
          <w:szCs w:val="28"/>
        </w:rPr>
      </w:pPr>
    </w:p>
    <w:p w14:paraId="684C41CA" w14:textId="77777777" w:rsidR="009D3E20" w:rsidRDefault="009D3E20">
      <w:pPr>
        <w:pStyle w:val="NoSpacing"/>
        <w:ind w:left="720" w:right="-709"/>
        <w:rPr>
          <w:rFonts w:ascii="Times New Roman" w:hAnsi="Times New Roman"/>
          <w:sz w:val="28"/>
          <w:szCs w:val="28"/>
        </w:rPr>
      </w:pPr>
    </w:p>
    <w:p w14:paraId="5084D060" w14:textId="77777777" w:rsidR="009D3E20" w:rsidRDefault="009D3E20">
      <w:pPr>
        <w:pStyle w:val="NoSpacing"/>
        <w:ind w:left="720" w:right="-709"/>
        <w:rPr>
          <w:rFonts w:ascii="Times New Roman" w:hAnsi="Times New Roman"/>
          <w:sz w:val="28"/>
          <w:szCs w:val="28"/>
        </w:rPr>
      </w:pPr>
    </w:p>
    <w:p w14:paraId="123AE598" w14:textId="77777777" w:rsidR="009D3E20" w:rsidRDefault="00365896">
      <w:pPr>
        <w:pStyle w:val="NoSpacing"/>
        <w:ind w:left="2160"/>
      </w:pPr>
      <w:r>
        <w:rPr>
          <w:rFonts w:ascii="Times New Roman" w:hAnsi="Times New Roman"/>
          <w:i/>
          <w:sz w:val="28"/>
          <w:szCs w:val="28"/>
        </w:rPr>
        <w:t>Sourced from ‘Exciting Holiness’</w:t>
      </w:r>
    </w:p>
    <w:p w14:paraId="7886AF37" w14:textId="77777777" w:rsidR="009D3E20" w:rsidRDefault="009D3E20">
      <w:pPr>
        <w:pStyle w:val="NoSpacing"/>
        <w:ind w:left="720" w:right="-709"/>
        <w:rPr>
          <w:rFonts w:ascii="Times New Roman" w:hAnsi="Times New Roman"/>
          <w:sz w:val="28"/>
          <w:szCs w:val="28"/>
        </w:rPr>
      </w:pPr>
    </w:p>
    <w:p w14:paraId="61FCB741" w14:textId="77777777" w:rsidR="009D3E20" w:rsidRDefault="009D3E20">
      <w:pPr>
        <w:pStyle w:val="NoSpacing"/>
        <w:ind w:left="720" w:right="-709"/>
        <w:rPr>
          <w:rFonts w:ascii="Times New Roman" w:hAnsi="Times New Roman"/>
          <w:sz w:val="28"/>
          <w:szCs w:val="28"/>
        </w:rPr>
      </w:pPr>
    </w:p>
    <w:p w14:paraId="370F3692" w14:textId="77777777" w:rsidR="009D3E20" w:rsidRDefault="009D3E20">
      <w:pPr>
        <w:pStyle w:val="NoSpacing"/>
        <w:ind w:left="720" w:right="-709"/>
        <w:rPr>
          <w:rFonts w:ascii="Times New Roman" w:hAnsi="Times New Roman"/>
          <w:sz w:val="28"/>
          <w:szCs w:val="28"/>
        </w:rPr>
      </w:pPr>
    </w:p>
    <w:p w14:paraId="5DAD3F7A" w14:textId="77777777" w:rsidR="009D3E20" w:rsidRDefault="009D3E20">
      <w:pPr>
        <w:pStyle w:val="NoSpacing"/>
        <w:ind w:left="720" w:right="-709"/>
        <w:rPr>
          <w:rFonts w:ascii="Times New Roman" w:hAnsi="Times New Roman"/>
          <w:sz w:val="28"/>
          <w:szCs w:val="28"/>
        </w:rPr>
      </w:pPr>
    </w:p>
    <w:p w14:paraId="5A690D40" w14:textId="77777777" w:rsidR="009D3E20" w:rsidRDefault="00365896">
      <w:pPr>
        <w:pStyle w:val="NoSpacing"/>
        <w:ind w:right="-709"/>
        <w:rPr>
          <w:rFonts w:ascii="Times New Roman" w:hAnsi="Times New Roman"/>
          <w:b/>
          <w:sz w:val="40"/>
          <w:szCs w:val="40"/>
        </w:rPr>
      </w:pPr>
      <w:r>
        <w:rPr>
          <w:rFonts w:ascii="Times New Roman" w:hAnsi="Times New Roman"/>
          <w:b/>
          <w:sz w:val="40"/>
          <w:szCs w:val="40"/>
        </w:rPr>
        <w:t>4 May</w:t>
      </w:r>
    </w:p>
    <w:p w14:paraId="0B2E399A" w14:textId="77777777" w:rsidR="009D3E20" w:rsidRDefault="009D3E20">
      <w:pPr>
        <w:pStyle w:val="NoSpacing"/>
        <w:ind w:left="720" w:right="-709"/>
        <w:rPr>
          <w:rFonts w:ascii="Times New Roman" w:hAnsi="Times New Roman"/>
          <w:b/>
          <w:sz w:val="40"/>
          <w:szCs w:val="40"/>
        </w:rPr>
      </w:pPr>
    </w:p>
    <w:p w14:paraId="07648B43" w14:textId="77777777" w:rsidR="009D3E20" w:rsidRDefault="00365896">
      <w:pPr>
        <w:pStyle w:val="NoSpacing"/>
        <w:ind w:right="-709"/>
        <w:rPr>
          <w:rFonts w:ascii="Times New Roman" w:hAnsi="Times New Roman"/>
          <w:b/>
          <w:sz w:val="40"/>
          <w:szCs w:val="40"/>
        </w:rPr>
      </w:pPr>
      <w:r>
        <w:rPr>
          <w:rFonts w:ascii="Times New Roman" w:hAnsi="Times New Roman"/>
          <w:b/>
          <w:sz w:val="40"/>
          <w:szCs w:val="40"/>
        </w:rPr>
        <w:t>English Saints and Martyrs of the Reformation Era</w:t>
      </w:r>
    </w:p>
    <w:p w14:paraId="373F334D" w14:textId="77777777" w:rsidR="009D3E20" w:rsidRDefault="009D3E20">
      <w:pPr>
        <w:pStyle w:val="NoSpacing"/>
        <w:ind w:left="720" w:right="-709"/>
        <w:rPr>
          <w:rFonts w:ascii="Times New Roman" w:hAnsi="Times New Roman"/>
          <w:b/>
          <w:sz w:val="40"/>
          <w:szCs w:val="40"/>
        </w:rPr>
      </w:pPr>
    </w:p>
    <w:p w14:paraId="0E9FE006" w14:textId="77777777" w:rsidR="009D3E20" w:rsidRDefault="00365896">
      <w:pPr>
        <w:pStyle w:val="NoSpacing"/>
        <w:ind w:right="-709"/>
        <w:rPr>
          <w:rFonts w:ascii="Times New Roman" w:hAnsi="Times New Roman"/>
          <w:sz w:val="32"/>
          <w:szCs w:val="32"/>
        </w:rPr>
      </w:pPr>
      <w:r>
        <w:rPr>
          <w:rFonts w:ascii="Times New Roman" w:hAnsi="Times New Roman"/>
          <w:sz w:val="32"/>
          <w:szCs w:val="32"/>
        </w:rPr>
        <w:t xml:space="preserve">Merciful God, who, when your Church on earth </w:t>
      </w:r>
    </w:p>
    <w:p w14:paraId="266211DC" w14:textId="77777777" w:rsidR="009D3E20" w:rsidRDefault="00365896">
      <w:pPr>
        <w:pStyle w:val="NoSpacing"/>
        <w:ind w:right="-709"/>
        <w:rPr>
          <w:rFonts w:ascii="Times New Roman" w:hAnsi="Times New Roman"/>
          <w:sz w:val="32"/>
          <w:szCs w:val="32"/>
        </w:rPr>
      </w:pPr>
      <w:r>
        <w:rPr>
          <w:rFonts w:ascii="Times New Roman" w:hAnsi="Times New Roman"/>
          <w:sz w:val="32"/>
          <w:szCs w:val="32"/>
        </w:rPr>
        <w:t xml:space="preserve">was torn apart by the ravages of sin, raised up men </w:t>
      </w:r>
    </w:p>
    <w:p w14:paraId="1B53E9EF" w14:textId="77777777" w:rsidR="009D3E20" w:rsidRDefault="00365896">
      <w:pPr>
        <w:pStyle w:val="NoSpacing"/>
        <w:ind w:right="-709"/>
        <w:rPr>
          <w:rFonts w:ascii="Times New Roman" w:hAnsi="Times New Roman"/>
          <w:sz w:val="32"/>
          <w:szCs w:val="32"/>
        </w:rPr>
      </w:pPr>
      <w:r>
        <w:rPr>
          <w:rFonts w:ascii="Times New Roman" w:hAnsi="Times New Roman"/>
          <w:sz w:val="32"/>
          <w:szCs w:val="32"/>
        </w:rPr>
        <w:t xml:space="preserve">and women in this land who witnessed to </w:t>
      </w:r>
      <w:r>
        <w:rPr>
          <w:rFonts w:ascii="Times New Roman" w:hAnsi="Times New Roman"/>
          <w:sz w:val="32"/>
          <w:szCs w:val="32"/>
        </w:rPr>
        <w:t xml:space="preserve">their faith </w:t>
      </w:r>
    </w:p>
    <w:p w14:paraId="7D423476" w14:textId="77777777" w:rsidR="009D3E20" w:rsidRDefault="00365896">
      <w:pPr>
        <w:pStyle w:val="NoSpacing"/>
        <w:ind w:right="-709"/>
        <w:rPr>
          <w:rFonts w:ascii="Times New Roman" w:hAnsi="Times New Roman"/>
          <w:sz w:val="32"/>
          <w:szCs w:val="32"/>
        </w:rPr>
      </w:pPr>
      <w:r>
        <w:rPr>
          <w:rFonts w:ascii="Times New Roman" w:hAnsi="Times New Roman"/>
          <w:sz w:val="32"/>
          <w:szCs w:val="32"/>
        </w:rPr>
        <w:t xml:space="preserve">with courage and constancy:  give to your Church </w:t>
      </w:r>
    </w:p>
    <w:p w14:paraId="6FE38D5F" w14:textId="77777777" w:rsidR="009D3E20" w:rsidRDefault="00365896">
      <w:pPr>
        <w:pStyle w:val="NoSpacing"/>
        <w:ind w:right="-709"/>
        <w:rPr>
          <w:rFonts w:ascii="Times New Roman" w:hAnsi="Times New Roman"/>
          <w:sz w:val="32"/>
          <w:szCs w:val="32"/>
        </w:rPr>
      </w:pPr>
      <w:r>
        <w:rPr>
          <w:rFonts w:ascii="Times New Roman" w:hAnsi="Times New Roman"/>
          <w:sz w:val="32"/>
          <w:szCs w:val="32"/>
        </w:rPr>
        <w:t xml:space="preserve">that peace which is your will, and grant that those </w:t>
      </w:r>
    </w:p>
    <w:p w14:paraId="07B3751E" w14:textId="77777777" w:rsidR="009D3E20" w:rsidRDefault="00365896">
      <w:pPr>
        <w:pStyle w:val="NoSpacing"/>
        <w:ind w:right="-709"/>
        <w:rPr>
          <w:rFonts w:ascii="Times New Roman" w:hAnsi="Times New Roman"/>
          <w:sz w:val="32"/>
          <w:szCs w:val="32"/>
        </w:rPr>
      </w:pPr>
      <w:r>
        <w:rPr>
          <w:rFonts w:ascii="Times New Roman" w:hAnsi="Times New Roman"/>
          <w:sz w:val="32"/>
          <w:szCs w:val="32"/>
        </w:rPr>
        <w:t xml:space="preserve">who have been divided on earth may be </w:t>
      </w:r>
      <w:proofErr w:type="gramStart"/>
      <w:r>
        <w:rPr>
          <w:rFonts w:ascii="Times New Roman" w:hAnsi="Times New Roman"/>
          <w:sz w:val="32"/>
          <w:szCs w:val="32"/>
        </w:rPr>
        <w:t>reconciled</w:t>
      </w:r>
      <w:proofErr w:type="gramEnd"/>
      <w:r>
        <w:rPr>
          <w:rFonts w:ascii="Times New Roman" w:hAnsi="Times New Roman"/>
          <w:sz w:val="32"/>
          <w:szCs w:val="32"/>
        </w:rPr>
        <w:t xml:space="preserve"> </w:t>
      </w:r>
    </w:p>
    <w:p w14:paraId="0AA0C044" w14:textId="77777777" w:rsidR="009D3E20" w:rsidRDefault="00365896">
      <w:pPr>
        <w:pStyle w:val="NoSpacing"/>
        <w:ind w:right="-709"/>
        <w:rPr>
          <w:rFonts w:ascii="Times New Roman" w:hAnsi="Times New Roman"/>
          <w:sz w:val="32"/>
          <w:szCs w:val="32"/>
        </w:rPr>
      </w:pPr>
      <w:r>
        <w:rPr>
          <w:rFonts w:ascii="Times New Roman" w:hAnsi="Times New Roman"/>
          <w:sz w:val="32"/>
          <w:szCs w:val="32"/>
        </w:rPr>
        <w:t xml:space="preserve">in heaven and share together in the vision of your </w:t>
      </w:r>
    </w:p>
    <w:p w14:paraId="53FCA54D" w14:textId="77777777" w:rsidR="009D3E20" w:rsidRDefault="00365896">
      <w:pPr>
        <w:pStyle w:val="NoSpacing"/>
        <w:ind w:right="-709"/>
        <w:rPr>
          <w:rFonts w:ascii="Times New Roman" w:hAnsi="Times New Roman"/>
          <w:sz w:val="32"/>
          <w:szCs w:val="32"/>
        </w:rPr>
      </w:pPr>
      <w:r>
        <w:rPr>
          <w:rFonts w:ascii="Times New Roman" w:hAnsi="Times New Roman"/>
          <w:sz w:val="32"/>
          <w:szCs w:val="32"/>
        </w:rPr>
        <w:t>glory, through Jesus Christ our Lord.</w:t>
      </w:r>
    </w:p>
    <w:p w14:paraId="1E5E6872" w14:textId="77777777" w:rsidR="009D3E20" w:rsidRDefault="009D3E20">
      <w:pPr>
        <w:pStyle w:val="NoSpacing"/>
        <w:ind w:right="-709"/>
        <w:rPr>
          <w:rFonts w:ascii="Times New Roman" w:hAnsi="Times New Roman"/>
          <w:sz w:val="32"/>
          <w:szCs w:val="32"/>
        </w:rPr>
      </w:pPr>
    </w:p>
    <w:p w14:paraId="26D99F5A" w14:textId="77777777" w:rsidR="009D3E20" w:rsidRDefault="00365896">
      <w:pPr>
        <w:pStyle w:val="NoSpacing"/>
        <w:ind w:right="-709"/>
        <w:rPr>
          <w:rFonts w:ascii="Times New Roman" w:hAnsi="Times New Roman"/>
          <w:sz w:val="32"/>
          <w:szCs w:val="32"/>
        </w:rPr>
      </w:pPr>
      <w:r>
        <w:rPr>
          <w:rFonts w:ascii="Times New Roman" w:hAnsi="Times New Roman"/>
          <w:sz w:val="32"/>
          <w:szCs w:val="32"/>
        </w:rPr>
        <w:t>Amen.</w:t>
      </w:r>
    </w:p>
    <w:p w14:paraId="05C3138B" w14:textId="77777777" w:rsidR="009D3E20" w:rsidRDefault="009D3E20">
      <w:pPr>
        <w:pStyle w:val="NoSpacing"/>
        <w:ind w:left="720" w:right="-709"/>
        <w:rPr>
          <w:rFonts w:ascii="Times New Roman" w:hAnsi="Times New Roman"/>
          <w:sz w:val="32"/>
          <w:szCs w:val="32"/>
        </w:rPr>
      </w:pPr>
    </w:p>
    <w:p w14:paraId="27D178CA" w14:textId="77777777" w:rsidR="009D3E20" w:rsidRDefault="009D3E20">
      <w:pPr>
        <w:pStyle w:val="NoSpacing"/>
        <w:ind w:left="720" w:right="-709"/>
        <w:rPr>
          <w:rFonts w:ascii="Times New Roman" w:hAnsi="Times New Roman"/>
          <w:sz w:val="32"/>
          <w:szCs w:val="32"/>
        </w:rPr>
      </w:pPr>
    </w:p>
    <w:p w14:paraId="2A13A730" w14:textId="77777777" w:rsidR="009D3E20" w:rsidRDefault="00365896">
      <w:pPr>
        <w:ind w:left="2160" w:firstLine="720"/>
        <w:jc w:val="center"/>
        <w:rPr>
          <w:sz w:val="20"/>
          <w:szCs w:val="20"/>
        </w:rPr>
      </w:pPr>
      <w:r>
        <w:rPr>
          <w:sz w:val="20"/>
          <w:szCs w:val="20"/>
        </w:rPr>
        <w:t xml:space="preserve">© The Archbishops’ Council of the </w:t>
      </w:r>
    </w:p>
    <w:p w14:paraId="4F01B30E" w14:textId="77777777" w:rsidR="009D3E20" w:rsidRDefault="00365896">
      <w:pPr>
        <w:jc w:val="center"/>
        <w:rPr>
          <w:sz w:val="20"/>
          <w:szCs w:val="20"/>
        </w:rPr>
      </w:pPr>
      <w:r>
        <w:rPr>
          <w:sz w:val="20"/>
          <w:szCs w:val="20"/>
        </w:rPr>
        <w:t xml:space="preserve">                                                         Church of England</w:t>
      </w:r>
    </w:p>
    <w:p w14:paraId="0F3EF907" w14:textId="77777777" w:rsidR="009D3E20" w:rsidRDefault="009D3E20">
      <w:pPr>
        <w:pStyle w:val="NoSpacing"/>
        <w:ind w:left="720" w:right="-709"/>
        <w:rPr>
          <w:rFonts w:ascii="Times New Roman" w:hAnsi="Times New Roman"/>
          <w:sz w:val="28"/>
          <w:szCs w:val="28"/>
        </w:rPr>
      </w:pPr>
    </w:p>
    <w:p w14:paraId="7DE44C51" w14:textId="77777777" w:rsidR="009D3E20" w:rsidRDefault="009D3E20">
      <w:pPr>
        <w:pStyle w:val="NoSpacing"/>
        <w:ind w:left="720" w:right="-709"/>
        <w:rPr>
          <w:rFonts w:ascii="Times New Roman" w:hAnsi="Times New Roman"/>
          <w:sz w:val="28"/>
          <w:szCs w:val="28"/>
        </w:rPr>
      </w:pPr>
    </w:p>
    <w:p w14:paraId="3A50CA45" w14:textId="77777777" w:rsidR="009D3E20" w:rsidRDefault="009D3E20">
      <w:pPr>
        <w:pStyle w:val="NoSpacing"/>
        <w:ind w:left="720" w:right="-709"/>
        <w:rPr>
          <w:rFonts w:ascii="Times New Roman" w:hAnsi="Times New Roman"/>
          <w:sz w:val="28"/>
          <w:szCs w:val="28"/>
        </w:rPr>
      </w:pPr>
    </w:p>
    <w:p w14:paraId="486C82DF" w14:textId="77777777" w:rsidR="009D3E20" w:rsidRDefault="009D3E20">
      <w:pPr>
        <w:pStyle w:val="NoSpacing"/>
        <w:ind w:left="720" w:right="-709"/>
        <w:rPr>
          <w:rFonts w:ascii="Times New Roman" w:hAnsi="Times New Roman"/>
          <w:sz w:val="28"/>
          <w:szCs w:val="28"/>
        </w:rPr>
      </w:pPr>
    </w:p>
    <w:p w14:paraId="05E57BA2" w14:textId="77777777" w:rsidR="009D3E20" w:rsidRDefault="009D3E20">
      <w:pPr>
        <w:pStyle w:val="NoSpacing"/>
        <w:ind w:left="720" w:right="-709"/>
        <w:rPr>
          <w:rFonts w:ascii="Times New Roman" w:hAnsi="Times New Roman"/>
          <w:sz w:val="28"/>
          <w:szCs w:val="28"/>
        </w:rPr>
      </w:pPr>
    </w:p>
    <w:p w14:paraId="4FC4A86D" w14:textId="77777777" w:rsidR="009D3E20" w:rsidRDefault="009D3E20">
      <w:pPr>
        <w:pStyle w:val="NoSpacing"/>
        <w:ind w:left="720" w:right="-709"/>
        <w:rPr>
          <w:rFonts w:ascii="Times New Roman" w:hAnsi="Times New Roman"/>
          <w:sz w:val="28"/>
          <w:szCs w:val="28"/>
        </w:rPr>
      </w:pPr>
    </w:p>
    <w:p w14:paraId="467E4EBD" w14:textId="77777777" w:rsidR="009D3E20" w:rsidRDefault="009D3E20">
      <w:pPr>
        <w:pStyle w:val="NoSpacing"/>
        <w:ind w:left="720" w:right="-709"/>
        <w:rPr>
          <w:rFonts w:ascii="Times New Roman" w:hAnsi="Times New Roman"/>
          <w:sz w:val="28"/>
          <w:szCs w:val="28"/>
        </w:rPr>
      </w:pPr>
    </w:p>
    <w:p w14:paraId="769F8D23" w14:textId="77777777" w:rsidR="009D3E20" w:rsidRDefault="009D3E20">
      <w:pPr>
        <w:pStyle w:val="NoSpacing"/>
        <w:ind w:left="720" w:right="-709"/>
        <w:rPr>
          <w:rFonts w:ascii="Times New Roman" w:hAnsi="Times New Roman"/>
          <w:sz w:val="28"/>
          <w:szCs w:val="28"/>
        </w:rPr>
      </w:pPr>
    </w:p>
    <w:p w14:paraId="61F667CE" w14:textId="77777777" w:rsidR="009D3E20" w:rsidRDefault="009D3E20">
      <w:pPr>
        <w:pStyle w:val="NoSpacing"/>
        <w:ind w:left="720" w:right="-709"/>
        <w:rPr>
          <w:rFonts w:ascii="Times New Roman" w:hAnsi="Times New Roman"/>
          <w:sz w:val="28"/>
          <w:szCs w:val="28"/>
        </w:rPr>
      </w:pPr>
    </w:p>
    <w:p w14:paraId="44F93FD9" w14:textId="77777777" w:rsidR="009D3E20" w:rsidRDefault="009D3E20">
      <w:pPr>
        <w:pStyle w:val="NoSpacing"/>
        <w:ind w:left="720" w:right="-709"/>
        <w:rPr>
          <w:rFonts w:ascii="Times New Roman" w:hAnsi="Times New Roman"/>
          <w:sz w:val="28"/>
          <w:szCs w:val="28"/>
        </w:rPr>
      </w:pPr>
    </w:p>
    <w:p w14:paraId="291344E5" w14:textId="77777777" w:rsidR="009D3E20" w:rsidRDefault="00365896">
      <w:pPr>
        <w:pStyle w:val="NoSpacing"/>
        <w:ind w:left="720" w:right="-709"/>
        <w:rPr>
          <w:rFonts w:ascii="Times New Roman" w:hAnsi="Times New Roman"/>
          <w:b/>
          <w:sz w:val="40"/>
          <w:szCs w:val="40"/>
        </w:rPr>
      </w:pPr>
      <w:r>
        <w:rPr>
          <w:rFonts w:ascii="Times New Roman" w:hAnsi="Times New Roman"/>
          <w:b/>
          <w:sz w:val="40"/>
          <w:szCs w:val="40"/>
        </w:rPr>
        <w:t>4 May</w:t>
      </w:r>
    </w:p>
    <w:p w14:paraId="6346CF98" w14:textId="77777777" w:rsidR="009D3E20" w:rsidRDefault="009D3E20">
      <w:pPr>
        <w:pStyle w:val="NoSpacing"/>
        <w:ind w:left="720" w:right="-709"/>
        <w:rPr>
          <w:rFonts w:ascii="Times New Roman" w:hAnsi="Times New Roman"/>
          <w:b/>
          <w:sz w:val="40"/>
          <w:szCs w:val="40"/>
        </w:rPr>
      </w:pPr>
    </w:p>
    <w:p w14:paraId="2E96E238" w14:textId="77777777" w:rsidR="009D3E20" w:rsidRDefault="00365896">
      <w:pPr>
        <w:pStyle w:val="NoSpacing"/>
        <w:ind w:left="720" w:right="-709"/>
        <w:rPr>
          <w:rFonts w:ascii="Times New Roman" w:hAnsi="Times New Roman"/>
          <w:b/>
          <w:sz w:val="40"/>
          <w:szCs w:val="40"/>
        </w:rPr>
      </w:pPr>
      <w:r>
        <w:rPr>
          <w:rFonts w:ascii="Times New Roman" w:hAnsi="Times New Roman"/>
          <w:b/>
          <w:sz w:val="40"/>
          <w:szCs w:val="40"/>
        </w:rPr>
        <w:t>English Saints and Martyrs of the Reformation Era</w:t>
      </w:r>
    </w:p>
    <w:p w14:paraId="6D715CAD" w14:textId="77777777" w:rsidR="009D3E20" w:rsidRDefault="009D3E20">
      <w:pPr>
        <w:pStyle w:val="NoSpacing"/>
        <w:ind w:left="720" w:right="-709"/>
        <w:rPr>
          <w:rFonts w:ascii="Times New Roman" w:hAnsi="Times New Roman"/>
          <w:b/>
          <w:sz w:val="40"/>
          <w:szCs w:val="40"/>
        </w:rPr>
      </w:pPr>
    </w:p>
    <w:p w14:paraId="30FD4CFD" w14:textId="77777777" w:rsidR="009D3E20" w:rsidRDefault="00365896">
      <w:pPr>
        <w:pStyle w:val="NoSpacing"/>
        <w:ind w:left="720" w:right="-709"/>
        <w:rPr>
          <w:rFonts w:ascii="Times New Roman" w:hAnsi="Times New Roman"/>
          <w:sz w:val="32"/>
          <w:szCs w:val="32"/>
        </w:rPr>
      </w:pPr>
      <w:r>
        <w:rPr>
          <w:rFonts w:ascii="Times New Roman" w:hAnsi="Times New Roman"/>
          <w:sz w:val="32"/>
          <w:szCs w:val="32"/>
        </w:rPr>
        <w:t xml:space="preserve">This day is set aside to remember all who witnessed to their </w:t>
      </w:r>
      <w:r>
        <w:rPr>
          <w:rFonts w:ascii="Times New Roman" w:hAnsi="Times New Roman"/>
          <w:sz w:val="32"/>
          <w:szCs w:val="32"/>
        </w:rPr>
        <w:t>Christian faith during the conflicts in church and state, which lasted from the fourteenth to the seventeenth centuries but were at their most intense in the sixteenth century.  Though the reform movement was aimed chiefly at the papacy, many Christian men</w:t>
      </w:r>
      <w:r>
        <w:rPr>
          <w:rFonts w:ascii="Times New Roman" w:hAnsi="Times New Roman"/>
          <w:sz w:val="32"/>
          <w:szCs w:val="32"/>
        </w:rPr>
        <w:t xml:space="preserve"> and women of holiness suffered for their allegiance to what they believed to be the truth of the gospel.  As the movement grew in strength, it suffered its own internecine struggles, with one group determined that they were the keepers of truth and that a</w:t>
      </w:r>
      <w:r>
        <w:rPr>
          <w:rFonts w:ascii="Times New Roman" w:hAnsi="Times New Roman"/>
          <w:sz w:val="32"/>
          <w:szCs w:val="32"/>
        </w:rPr>
        <w:t>ll others were therefore at best in a state of ignorance and at worst heretical.  In the twentieth century, ecumenical links drew the churches closer to each other in faith and worship and all now recognise both the good and evil that evolved from the Refo</w:t>
      </w:r>
      <w:r>
        <w:rPr>
          <w:rFonts w:ascii="Times New Roman" w:hAnsi="Times New Roman"/>
          <w:sz w:val="32"/>
          <w:szCs w:val="32"/>
        </w:rPr>
        <w:t>rmation Era.</w:t>
      </w:r>
    </w:p>
    <w:p w14:paraId="007F4E5F" w14:textId="77777777" w:rsidR="009D3E20" w:rsidRDefault="009D3E20">
      <w:pPr>
        <w:pStyle w:val="NoSpacing"/>
        <w:ind w:left="720" w:right="-709"/>
        <w:rPr>
          <w:rFonts w:ascii="Times New Roman" w:hAnsi="Times New Roman"/>
          <w:sz w:val="32"/>
          <w:szCs w:val="32"/>
        </w:rPr>
      </w:pPr>
    </w:p>
    <w:p w14:paraId="2EEE386D" w14:textId="77777777" w:rsidR="009D3E20" w:rsidRDefault="00365896">
      <w:pPr>
        <w:pStyle w:val="NoSpacing"/>
        <w:ind w:left="2160"/>
      </w:pPr>
      <w:r>
        <w:rPr>
          <w:rFonts w:ascii="Times New Roman" w:hAnsi="Times New Roman"/>
          <w:i/>
          <w:sz w:val="28"/>
          <w:szCs w:val="28"/>
        </w:rPr>
        <w:t>Sourced from ‘Exciting Holiness’</w:t>
      </w:r>
    </w:p>
    <w:p w14:paraId="03F783FF" w14:textId="77777777" w:rsidR="009D3E20" w:rsidRDefault="009D3E20">
      <w:pPr>
        <w:pStyle w:val="NoSpacing"/>
        <w:rPr>
          <w:rFonts w:ascii="Times New Roman" w:hAnsi="Times New Roman"/>
        </w:rPr>
      </w:pPr>
    </w:p>
    <w:sectPr w:rsidR="009D3E20">
      <w:pgSz w:w="16838" w:h="11906" w:orient="landscape"/>
      <w:pgMar w:top="709" w:right="1440" w:bottom="568" w:left="144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16D88" w14:textId="77777777" w:rsidR="00365896" w:rsidRDefault="00365896">
      <w:r>
        <w:separator/>
      </w:r>
    </w:p>
  </w:endnote>
  <w:endnote w:type="continuationSeparator" w:id="0">
    <w:p w14:paraId="0255E947" w14:textId="77777777" w:rsidR="00365896" w:rsidRDefault="00365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5BC7" w14:textId="77777777" w:rsidR="00365896" w:rsidRDefault="00365896">
      <w:r>
        <w:rPr>
          <w:color w:val="000000"/>
        </w:rPr>
        <w:separator/>
      </w:r>
    </w:p>
  </w:footnote>
  <w:footnote w:type="continuationSeparator" w:id="0">
    <w:p w14:paraId="0A8D1B4C" w14:textId="77777777" w:rsidR="00365896" w:rsidRDefault="003658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D3E20"/>
    <w:rsid w:val="001849DC"/>
    <w:rsid w:val="00365896"/>
    <w:rsid w:val="009D3E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3A287"/>
  <w15:docId w15:val="{1826A150-0CC4-495C-AA4F-0627FD1B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2543</Characters>
  <Application>Microsoft Office Word</Application>
  <DocSecurity>0</DocSecurity>
  <Lines>21</Lines>
  <Paragraphs>5</Paragraphs>
  <ScaleCrop>false</ScaleCrop>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Louise Dover</cp:lastModifiedBy>
  <cp:revision>2</cp:revision>
  <dcterms:created xsi:type="dcterms:W3CDTF">2022-05-26T22:44:00Z</dcterms:created>
  <dcterms:modified xsi:type="dcterms:W3CDTF">2022-05-26T22:44:00Z</dcterms:modified>
</cp:coreProperties>
</file>