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BC8" w14:textId="77777777" w:rsidR="00275306" w:rsidRDefault="00676BAF">
      <w:pPr>
        <w:pStyle w:val="NoSpacing"/>
        <w:ind w:left="1429" w:firstLine="11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Mothering Sunday</w:t>
      </w:r>
    </w:p>
    <w:p w14:paraId="58431BF4" w14:textId="77777777" w:rsidR="00275306" w:rsidRDefault="00275306">
      <w:pPr>
        <w:pStyle w:val="NoSpacing"/>
        <w:ind w:left="1429" w:firstLine="11"/>
        <w:rPr>
          <w:rFonts w:ascii="Times New Roman" w:hAnsi="Times New Roman"/>
          <w:b/>
          <w:sz w:val="44"/>
          <w:szCs w:val="44"/>
        </w:rPr>
      </w:pPr>
    </w:p>
    <w:p w14:paraId="2194579A" w14:textId="77777777" w:rsidR="00275306" w:rsidRDefault="00676BAF">
      <w:pPr>
        <w:pStyle w:val="NoSpacing"/>
        <w:ind w:left="1429" w:firstLine="11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God of compassion, whose Son Jesus Christ, the child of Mary, shared the life of a home in Nazareth, and on the cross drew the whole human family to himself:  strengthen us in our daily living that in joy and in </w:t>
      </w:r>
      <w:r>
        <w:rPr>
          <w:rFonts w:ascii="Times New Roman" w:hAnsi="Times New Roman"/>
          <w:b/>
          <w:sz w:val="36"/>
          <w:szCs w:val="36"/>
        </w:rPr>
        <w:t>sorrow, we may know the power of your presence to bind together and to heal; through Jesus Christ our Lord.</w:t>
      </w:r>
    </w:p>
    <w:p w14:paraId="52F1815E" w14:textId="77777777" w:rsidR="00275306" w:rsidRDefault="00275306">
      <w:pPr>
        <w:pStyle w:val="NoSpacing"/>
        <w:ind w:left="1429" w:firstLine="11"/>
        <w:rPr>
          <w:rFonts w:ascii="Times New Roman" w:hAnsi="Times New Roman"/>
          <w:b/>
          <w:sz w:val="36"/>
          <w:szCs w:val="36"/>
        </w:rPr>
      </w:pPr>
    </w:p>
    <w:p w14:paraId="15FCC57F" w14:textId="77777777" w:rsidR="00275306" w:rsidRDefault="00676BAF">
      <w:pPr>
        <w:pStyle w:val="NoSpacing"/>
        <w:ind w:left="1429" w:firstLine="11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Amen.</w:t>
      </w:r>
    </w:p>
    <w:p w14:paraId="1D316484" w14:textId="77777777" w:rsidR="00275306" w:rsidRDefault="00275306">
      <w:pPr>
        <w:pStyle w:val="NoSpacing"/>
        <w:ind w:left="1429" w:firstLine="11"/>
        <w:rPr>
          <w:rFonts w:ascii="Times New Roman" w:hAnsi="Times New Roman"/>
          <w:b/>
          <w:sz w:val="36"/>
          <w:szCs w:val="36"/>
        </w:rPr>
      </w:pPr>
    </w:p>
    <w:p w14:paraId="0AE9EB75" w14:textId="77777777" w:rsidR="00275306" w:rsidRDefault="00676BAF">
      <w:pPr>
        <w:ind w:left="216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© The Archbishops’ Council of the </w:t>
      </w:r>
    </w:p>
    <w:p w14:paraId="4AFA9044" w14:textId="77777777" w:rsidR="00275306" w:rsidRDefault="00676BA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Church of England</w:t>
      </w:r>
    </w:p>
    <w:p w14:paraId="097D535A" w14:textId="77777777" w:rsidR="00275306" w:rsidRDefault="00275306">
      <w:pPr>
        <w:pStyle w:val="NoSpacing"/>
      </w:pPr>
    </w:p>
    <w:sectPr w:rsidR="00275306">
      <w:pgSz w:w="16838" w:h="11906" w:orient="landscape"/>
      <w:pgMar w:top="1440" w:right="1440" w:bottom="1440" w:left="1440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191B" w14:textId="77777777" w:rsidR="00676BAF" w:rsidRDefault="00676BAF">
      <w:r>
        <w:separator/>
      </w:r>
    </w:p>
  </w:endnote>
  <w:endnote w:type="continuationSeparator" w:id="0">
    <w:p w14:paraId="3ACCDAFF" w14:textId="77777777" w:rsidR="00676BAF" w:rsidRDefault="0067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BEEC" w14:textId="77777777" w:rsidR="00676BAF" w:rsidRDefault="00676BAF">
      <w:r>
        <w:rPr>
          <w:color w:val="000000"/>
        </w:rPr>
        <w:separator/>
      </w:r>
    </w:p>
  </w:footnote>
  <w:footnote w:type="continuationSeparator" w:id="0">
    <w:p w14:paraId="32F168CD" w14:textId="77777777" w:rsidR="00676BAF" w:rsidRDefault="0067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5306"/>
    <w:rsid w:val="000445CA"/>
    <w:rsid w:val="00275306"/>
    <w:rsid w:val="0067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91CB"/>
  <w15:docId w15:val="{8185DE40-A632-4F88-9B9E-700F4CA3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Easson</dc:creator>
  <dc:description/>
  <cp:lastModifiedBy>Louise Dover</cp:lastModifiedBy>
  <cp:revision>2</cp:revision>
  <dcterms:created xsi:type="dcterms:W3CDTF">2022-05-26T22:24:00Z</dcterms:created>
  <dcterms:modified xsi:type="dcterms:W3CDTF">2022-05-26T22:24:00Z</dcterms:modified>
</cp:coreProperties>
</file>