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F431" w14:textId="77777777" w:rsidR="005C4291" w:rsidRDefault="005C4291">
      <w:pPr>
        <w:pStyle w:val="NoSpacing"/>
        <w:ind w:left="720" w:right="-709"/>
        <w:rPr>
          <w:rFonts w:ascii="Times New Roman" w:hAnsi="Times New Roman"/>
          <w:sz w:val="32"/>
          <w:szCs w:val="32"/>
        </w:rPr>
      </w:pPr>
    </w:p>
    <w:p w14:paraId="07E7E9B9" w14:textId="77777777" w:rsidR="005C4291" w:rsidRDefault="003B5D14">
      <w:pPr>
        <w:pStyle w:val="NoSpacing"/>
        <w:ind w:right="-709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Accession of </w:t>
      </w:r>
    </w:p>
    <w:p w14:paraId="66FE23AA" w14:textId="77777777" w:rsidR="005C4291" w:rsidRDefault="003B5D14">
      <w:pPr>
        <w:pStyle w:val="NoSpacing"/>
        <w:ind w:right="-709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Queen Elizabeth II, 1952</w:t>
      </w:r>
    </w:p>
    <w:p w14:paraId="3EAB1935" w14:textId="77777777" w:rsidR="005C4291" w:rsidRDefault="005C4291">
      <w:pPr>
        <w:pStyle w:val="NoSpacing"/>
        <w:ind w:left="720" w:right="-709"/>
        <w:rPr>
          <w:rFonts w:ascii="Times New Roman" w:hAnsi="Times New Roman"/>
          <w:b/>
          <w:bCs/>
          <w:sz w:val="40"/>
          <w:szCs w:val="40"/>
        </w:rPr>
      </w:pPr>
    </w:p>
    <w:p w14:paraId="44F2E809" w14:textId="77777777" w:rsidR="005C4291" w:rsidRDefault="003B5D14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Almighty God, whose Son Jesus Christ exchanged </w:t>
      </w:r>
    </w:p>
    <w:p w14:paraId="35BC7CAF" w14:textId="77777777" w:rsidR="005C4291" w:rsidRDefault="003B5D14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 glory of a heavenly throne for the form of a servant, we thank you that you have given Elizabeth our Queen </w:t>
      </w:r>
    </w:p>
    <w:p w14:paraId="1B081021" w14:textId="77777777" w:rsidR="005C4291" w:rsidRDefault="003B5D14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 heart to serve her people, and </w:t>
      </w:r>
      <w:r>
        <w:rPr>
          <w:rFonts w:ascii="Times New Roman" w:hAnsi="Times New Roman"/>
          <w:sz w:val="32"/>
          <w:szCs w:val="32"/>
        </w:rPr>
        <w:t xml:space="preserve">have kept her devoted in this beyond all who were before her:  encourage us by her example to serve one another, and to seek the common good, until you call us all to reign with </w:t>
      </w:r>
    </w:p>
    <w:p w14:paraId="1F5F9190" w14:textId="77777777" w:rsidR="005C4291" w:rsidRDefault="003B5D14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Christ in your eternal kingdom.</w:t>
      </w:r>
    </w:p>
    <w:p w14:paraId="30601768" w14:textId="77777777" w:rsidR="005C4291" w:rsidRDefault="005C4291">
      <w:pPr>
        <w:pStyle w:val="NoSpacing"/>
        <w:ind w:left="720" w:right="-709"/>
        <w:rPr>
          <w:rFonts w:ascii="Times New Roman" w:hAnsi="Times New Roman"/>
          <w:sz w:val="32"/>
          <w:szCs w:val="32"/>
        </w:rPr>
      </w:pPr>
    </w:p>
    <w:p w14:paraId="716EBF4E" w14:textId="77777777" w:rsidR="005C4291" w:rsidRDefault="003B5D14">
      <w:pPr>
        <w:pStyle w:val="NoSpacing"/>
        <w:ind w:right="-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Amen</w:t>
      </w:r>
    </w:p>
    <w:p w14:paraId="40ADFAF6" w14:textId="77777777" w:rsidR="005C4291" w:rsidRDefault="005C4291">
      <w:pPr>
        <w:pStyle w:val="NoSpacing"/>
      </w:pPr>
    </w:p>
    <w:sectPr w:rsidR="005C4291">
      <w:pgSz w:w="16838" w:h="11906" w:orient="landscape"/>
      <w:pgMar w:top="1440" w:right="1440" w:bottom="1440" w:left="144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3581" w14:textId="77777777" w:rsidR="003B5D14" w:rsidRDefault="003B5D14">
      <w:pPr>
        <w:spacing w:after="0" w:line="240" w:lineRule="auto"/>
      </w:pPr>
      <w:r>
        <w:separator/>
      </w:r>
    </w:p>
  </w:endnote>
  <w:endnote w:type="continuationSeparator" w:id="0">
    <w:p w14:paraId="112A8FFD" w14:textId="77777777" w:rsidR="003B5D14" w:rsidRDefault="003B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0099" w14:textId="77777777" w:rsidR="003B5D14" w:rsidRDefault="003B5D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D57A69" w14:textId="77777777" w:rsidR="003B5D14" w:rsidRDefault="003B5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C4291"/>
    <w:rsid w:val="003B5D14"/>
    <w:rsid w:val="005C4291"/>
    <w:rsid w:val="006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38D5"/>
  <w15:docId w15:val="{2B7C8A97-537D-4C7B-AD0F-0065E7C3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Easson</dc:creator>
  <dc:description/>
  <cp:lastModifiedBy>St Nicks Communications</cp:lastModifiedBy>
  <cp:revision>2</cp:revision>
  <dcterms:created xsi:type="dcterms:W3CDTF">2022-02-10T14:29:00Z</dcterms:created>
  <dcterms:modified xsi:type="dcterms:W3CDTF">2022-02-10T14:29:00Z</dcterms:modified>
</cp:coreProperties>
</file>