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8CB" w:rsidRDefault="009C28CB" w:rsidP="009C28CB">
      <w:pPr>
        <w:pStyle w:val="NoSpacing"/>
        <w:ind w:right="-709"/>
        <w:rPr>
          <w:rFonts w:ascii="Times New Roman" w:hAnsi="Times New Roman" w:cs="Times New Roman"/>
          <w:b/>
          <w:sz w:val="40"/>
          <w:szCs w:val="40"/>
        </w:rPr>
      </w:pPr>
      <w:r>
        <w:rPr>
          <w:rFonts w:ascii="Times New Roman" w:hAnsi="Times New Roman" w:cs="Times New Roman"/>
          <w:b/>
          <w:sz w:val="40"/>
          <w:szCs w:val="40"/>
        </w:rPr>
        <w:t>4 May</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b/>
          <w:sz w:val="40"/>
          <w:szCs w:val="40"/>
        </w:rPr>
      </w:pPr>
      <w:r>
        <w:rPr>
          <w:rFonts w:ascii="Times New Roman" w:hAnsi="Times New Roman" w:cs="Times New Roman"/>
          <w:b/>
          <w:sz w:val="40"/>
          <w:szCs w:val="40"/>
        </w:rPr>
        <w:t>English Saints and Martyrs of the Reformation Era</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sz w:val="32"/>
          <w:szCs w:val="32"/>
        </w:rPr>
      </w:pPr>
      <w:r>
        <w:rPr>
          <w:rFonts w:ascii="Times New Roman" w:hAnsi="Times New Roman" w:cs="Times New Roman"/>
          <w:sz w:val="32"/>
          <w:szCs w:val="32"/>
        </w:rPr>
        <w:t xml:space="preserve">Merciful God, who, when your Church on earth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was</w:t>
      </w:r>
      <w:proofErr w:type="gramEnd"/>
      <w:r>
        <w:rPr>
          <w:rFonts w:ascii="Times New Roman" w:hAnsi="Times New Roman" w:cs="Times New Roman"/>
          <w:sz w:val="32"/>
          <w:szCs w:val="32"/>
        </w:rPr>
        <w:t xml:space="preserve"> torn apart by the ravages of sin, raised up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men</w:t>
      </w:r>
      <w:proofErr w:type="gramEnd"/>
      <w:r>
        <w:rPr>
          <w:rFonts w:ascii="Times New Roman" w:hAnsi="Times New Roman" w:cs="Times New Roman"/>
          <w:sz w:val="32"/>
          <w:szCs w:val="32"/>
        </w:rPr>
        <w:t xml:space="preserve"> and women in this land who witnessed to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their</w:t>
      </w:r>
      <w:proofErr w:type="gramEnd"/>
      <w:r>
        <w:rPr>
          <w:rFonts w:ascii="Times New Roman" w:hAnsi="Times New Roman" w:cs="Times New Roman"/>
          <w:sz w:val="32"/>
          <w:szCs w:val="32"/>
        </w:rPr>
        <w:t xml:space="preserve"> faith with courage and constancy:  give to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your</w:t>
      </w:r>
      <w:proofErr w:type="gramEnd"/>
      <w:r>
        <w:rPr>
          <w:rFonts w:ascii="Times New Roman" w:hAnsi="Times New Roman" w:cs="Times New Roman"/>
          <w:sz w:val="32"/>
          <w:szCs w:val="32"/>
        </w:rPr>
        <w:t xml:space="preserve"> Church that peace which is your will, and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grant</w:t>
      </w:r>
      <w:proofErr w:type="gramEnd"/>
      <w:r>
        <w:rPr>
          <w:rFonts w:ascii="Times New Roman" w:hAnsi="Times New Roman" w:cs="Times New Roman"/>
          <w:sz w:val="32"/>
          <w:szCs w:val="32"/>
        </w:rPr>
        <w:t xml:space="preserve"> that those who have been divided on earth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may</w:t>
      </w:r>
      <w:proofErr w:type="gramEnd"/>
      <w:r>
        <w:rPr>
          <w:rFonts w:ascii="Times New Roman" w:hAnsi="Times New Roman" w:cs="Times New Roman"/>
          <w:sz w:val="32"/>
          <w:szCs w:val="32"/>
        </w:rPr>
        <w:t xml:space="preserve"> be reconciled in heaven and share together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in</w:t>
      </w:r>
      <w:proofErr w:type="gramEnd"/>
      <w:r>
        <w:rPr>
          <w:rFonts w:ascii="Times New Roman" w:hAnsi="Times New Roman" w:cs="Times New Roman"/>
          <w:sz w:val="32"/>
          <w:szCs w:val="32"/>
        </w:rPr>
        <w:t xml:space="preserve"> the vision of your glory, through Jesus Christ </w:t>
      </w:r>
    </w:p>
    <w:p w:rsidR="009C28CB" w:rsidRDefault="009C28CB" w:rsidP="009C28CB">
      <w:pPr>
        <w:pStyle w:val="NoSpacing"/>
        <w:ind w:right="-709"/>
        <w:rPr>
          <w:rFonts w:ascii="Times New Roman" w:hAnsi="Times New Roman" w:cs="Times New Roman"/>
          <w:sz w:val="32"/>
          <w:szCs w:val="32"/>
        </w:rPr>
      </w:pPr>
      <w:proofErr w:type="gramStart"/>
      <w:r>
        <w:rPr>
          <w:rFonts w:ascii="Times New Roman" w:hAnsi="Times New Roman" w:cs="Times New Roman"/>
          <w:sz w:val="32"/>
          <w:szCs w:val="32"/>
        </w:rPr>
        <w:t>our</w:t>
      </w:r>
      <w:proofErr w:type="gramEnd"/>
      <w:r>
        <w:rPr>
          <w:rFonts w:ascii="Times New Roman" w:hAnsi="Times New Roman" w:cs="Times New Roman"/>
          <w:sz w:val="32"/>
          <w:szCs w:val="32"/>
        </w:rPr>
        <w:t xml:space="preserve"> Lord.</w:t>
      </w:r>
    </w:p>
    <w:p w:rsidR="009C28CB" w:rsidRDefault="009C28CB" w:rsidP="009C28CB">
      <w:pPr>
        <w:pStyle w:val="NoSpacing"/>
        <w:ind w:left="720" w:right="-709"/>
        <w:rPr>
          <w:rFonts w:ascii="Times New Roman" w:hAnsi="Times New Roman" w:cs="Times New Roman"/>
          <w:sz w:val="32"/>
          <w:szCs w:val="32"/>
        </w:rPr>
      </w:pPr>
    </w:p>
    <w:p w:rsidR="009C28CB" w:rsidRDefault="009C28CB" w:rsidP="009C28CB">
      <w:pPr>
        <w:pStyle w:val="NoSpacing"/>
        <w:ind w:right="-709"/>
        <w:rPr>
          <w:rFonts w:ascii="Times New Roman" w:hAnsi="Times New Roman" w:cs="Times New Roman"/>
          <w:sz w:val="32"/>
          <w:szCs w:val="32"/>
        </w:rPr>
      </w:pPr>
      <w:r>
        <w:rPr>
          <w:rFonts w:ascii="Times New Roman" w:hAnsi="Times New Roman" w:cs="Times New Roman"/>
          <w:sz w:val="32"/>
          <w:szCs w:val="32"/>
        </w:rPr>
        <w:t>Amen.</w:t>
      </w:r>
    </w:p>
    <w:p w:rsidR="009C28CB" w:rsidRDefault="009C28CB" w:rsidP="009C28CB">
      <w:pPr>
        <w:pStyle w:val="NoSpacing"/>
        <w:ind w:left="720" w:right="-709"/>
        <w:rPr>
          <w:rFonts w:ascii="Times New Roman" w:hAnsi="Times New Roman" w:cs="Times New Roman"/>
          <w:sz w:val="32"/>
          <w:szCs w:val="32"/>
        </w:rPr>
      </w:pPr>
    </w:p>
    <w:p w:rsidR="009C28CB" w:rsidRPr="00B0510B" w:rsidRDefault="009C28CB" w:rsidP="009C28CB">
      <w:pPr>
        <w:pStyle w:val="NoSpacing"/>
        <w:ind w:left="720" w:right="-709"/>
        <w:rPr>
          <w:rFonts w:ascii="Times New Roman" w:hAnsi="Times New Roman" w:cs="Times New Roman"/>
          <w:sz w:val="32"/>
          <w:szCs w:val="32"/>
        </w:rPr>
      </w:pPr>
    </w:p>
    <w:p w:rsidR="009C28CB" w:rsidRDefault="009C28CB" w:rsidP="009C28CB">
      <w:pPr>
        <w:ind w:left="2160" w:firstLine="720"/>
        <w:rPr>
          <w:sz w:val="20"/>
          <w:szCs w:val="20"/>
        </w:rPr>
      </w:pPr>
      <w:r w:rsidRPr="00E52D31">
        <w:rPr>
          <w:sz w:val="20"/>
          <w:szCs w:val="20"/>
        </w:rPr>
        <w:t xml:space="preserve">© The Archbishops’ Council of the </w:t>
      </w:r>
    </w:p>
    <w:p w:rsidR="009C28CB" w:rsidRPr="00E52D31" w:rsidRDefault="009C28CB" w:rsidP="009C28CB">
      <w:pPr>
        <w:jc w:val="center"/>
        <w:rPr>
          <w:sz w:val="20"/>
          <w:szCs w:val="20"/>
        </w:rPr>
      </w:pPr>
      <w:r>
        <w:rPr>
          <w:sz w:val="20"/>
          <w:szCs w:val="20"/>
        </w:rPr>
        <w:t xml:space="preserve">                         </w:t>
      </w:r>
      <w:r>
        <w:rPr>
          <w:sz w:val="20"/>
          <w:szCs w:val="20"/>
        </w:rPr>
        <w:t xml:space="preserve">                       </w:t>
      </w:r>
      <w:r w:rsidRPr="00E52D31">
        <w:rPr>
          <w:sz w:val="20"/>
          <w:szCs w:val="20"/>
        </w:rPr>
        <w:t>Church of England</w:t>
      </w: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b/>
          <w:sz w:val="40"/>
          <w:szCs w:val="40"/>
        </w:rPr>
      </w:pPr>
      <w:r>
        <w:rPr>
          <w:rFonts w:ascii="Times New Roman" w:hAnsi="Times New Roman" w:cs="Times New Roman"/>
          <w:b/>
          <w:sz w:val="40"/>
          <w:szCs w:val="40"/>
        </w:rPr>
        <w:lastRenderedPageBreak/>
        <w:t>4 May</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left="720" w:right="-709"/>
        <w:rPr>
          <w:rFonts w:ascii="Times New Roman" w:hAnsi="Times New Roman" w:cs="Times New Roman"/>
          <w:b/>
          <w:sz w:val="40"/>
          <w:szCs w:val="40"/>
        </w:rPr>
      </w:pPr>
      <w:r>
        <w:rPr>
          <w:rFonts w:ascii="Times New Roman" w:hAnsi="Times New Roman" w:cs="Times New Roman"/>
          <w:b/>
          <w:sz w:val="40"/>
          <w:szCs w:val="40"/>
        </w:rPr>
        <w:t>English Saints and Martyrs of the Reformation Era</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left="720" w:right="-709"/>
        <w:rPr>
          <w:rFonts w:ascii="Times New Roman" w:hAnsi="Times New Roman" w:cs="Times New Roman"/>
          <w:sz w:val="32"/>
          <w:szCs w:val="32"/>
        </w:rPr>
      </w:pPr>
      <w:r>
        <w:rPr>
          <w:rFonts w:ascii="Times New Roman" w:hAnsi="Times New Roman" w:cs="Times New Roman"/>
          <w:sz w:val="32"/>
          <w:szCs w:val="32"/>
        </w:rPr>
        <w:t>This day is set aside to remember all who witnessed to their Christian faith during the conflicts in chur</w:t>
      </w:r>
      <w:r>
        <w:rPr>
          <w:rFonts w:ascii="Times New Roman" w:hAnsi="Times New Roman" w:cs="Times New Roman"/>
          <w:sz w:val="32"/>
          <w:szCs w:val="32"/>
        </w:rPr>
        <w:t>ch and state, which lasted from</w:t>
      </w:r>
    </w:p>
    <w:p w:rsidR="009C28CB" w:rsidRDefault="009C28CB" w:rsidP="009C28CB">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the</w:t>
      </w:r>
      <w:proofErr w:type="gramEnd"/>
      <w:r>
        <w:rPr>
          <w:rFonts w:ascii="Times New Roman" w:hAnsi="Times New Roman" w:cs="Times New Roman"/>
          <w:sz w:val="32"/>
          <w:szCs w:val="32"/>
        </w:rPr>
        <w:t xml:space="preserve"> fourteenth to the seventeenth centuries but </w:t>
      </w:r>
    </w:p>
    <w:p w:rsidR="009C28CB" w:rsidRDefault="009C28CB" w:rsidP="009C28CB">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were</w:t>
      </w:r>
      <w:proofErr w:type="gramEnd"/>
      <w:r>
        <w:rPr>
          <w:rFonts w:ascii="Times New Roman" w:hAnsi="Times New Roman" w:cs="Times New Roman"/>
          <w:sz w:val="32"/>
          <w:szCs w:val="32"/>
        </w:rPr>
        <w:t xml:space="preserve"> at their most intense in the sixteenth century.  Though the reform movement was aimed chiefly </w:t>
      </w:r>
    </w:p>
    <w:p w:rsidR="009C28CB" w:rsidRDefault="009C28CB" w:rsidP="009C28CB">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at</w:t>
      </w:r>
      <w:proofErr w:type="gramEnd"/>
      <w:r>
        <w:rPr>
          <w:rFonts w:ascii="Times New Roman" w:hAnsi="Times New Roman" w:cs="Times New Roman"/>
          <w:sz w:val="32"/>
          <w:szCs w:val="32"/>
        </w:rPr>
        <w:t xml:space="preserve"> the papacy, many Christian men and women </w:t>
      </w:r>
    </w:p>
    <w:p w:rsidR="009C28CB" w:rsidRDefault="009C28CB" w:rsidP="009C28CB">
      <w:pPr>
        <w:pStyle w:val="NoSpacing"/>
        <w:ind w:left="720" w:right="-709"/>
        <w:rPr>
          <w:rFonts w:ascii="Times New Roman" w:hAnsi="Times New Roman" w:cs="Times New Roman"/>
          <w:sz w:val="32"/>
          <w:szCs w:val="32"/>
        </w:rPr>
      </w:pPr>
      <w:proofErr w:type="gramStart"/>
      <w:r>
        <w:rPr>
          <w:rFonts w:ascii="Times New Roman" w:hAnsi="Times New Roman" w:cs="Times New Roman"/>
          <w:sz w:val="32"/>
          <w:szCs w:val="32"/>
        </w:rPr>
        <w:t>of</w:t>
      </w:r>
      <w:proofErr w:type="gramEnd"/>
      <w:r>
        <w:rPr>
          <w:rFonts w:ascii="Times New Roman" w:hAnsi="Times New Roman" w:cs="Times New Roman"/>
          <w:sz w:val="32"/>
          <w:szCs w:val="32"/>
        </w:rPr>
        <w:t xml:space="preserve"> holiness suffered for their allegiance to what they believed to be the truth of the gospel.  As the movement grew in strength, it suffered its own internecine struggles, with one group determined that they were the keepers of truth and that all others were therefore at best in a state of ignorance and at worst heretical.  In the twentieth century, ecumenical links drew the churches closer to each other in faith and worship and all now recognise both the good and evil that evolved from the Reformation Era.</w:t>
      </w:r>
    </w:p>
    <w:p w:rsidR="009C28CB" w:rsidRDefault="009C28CB" w:rsidP="009C28CB">
      <w:pPr>
        <w:pStyle w:val="NoSpacing"/>
        <w:ind w:left="720" w:right="-709"/>
        <w:rPr>
          <w:rFonts w:ascii="Times New Roman" w:hAnsi="Times New Roman" w:cs="Times New Roman"/>
          <w:sz w:val="32"/>
          <w:szCs w:val="32"/>
        </w:rPr>
      </w:pPr>
    </w:p>
    <w:p w:rsidR="009C28CB" w:rsidRPr="001A63EB" w:rsidRDefault="009C28CB" w:rsidP="009C28CB">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9C28CB" w:rsidRDefault="009C28CB" w:rsidP="009C28CB">
      <w:pPr>
        <w:pStyle w:val="NoSpacing"/>
        <w:ind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b/>
          <w:sz w:val="40"/>
          <w:szCs w:val="40"/>
        </w:rPr>
      </w:pPr>
      <w:r>
        <w:rPr>
          <w:rFonts w:ascii="Times New Roman" w:hAnsi="Times New Roman" w:cs="Times New Roman"/>
          <w:b/>
          <w:sz w:val="40"/>
          <w:szCs w:val="40"/>
        </w:rPr>
        <w:t>8 May</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b/>
          <w:sz w:val="40"/>
          <w:szCs w:val="40"/>
        </w:rPr>
      </w:pPr>
      <w:r>
        <w:rPr>
          <w:rFonts w:ascii="Times New Roman" w:hAnsi="Times New Roman" w:cs="Times New Roman"/>
          <w:b/>
          <w:sz w:val="40"/>
          <w:szCs w:val="40"/>
        </w:rPr>
        <w:t>Julian of Norwich</w:t>
      </w:r>
    </w:p>
    <w:p w:rsidR="009C28CB" w:rsidRDefault="009C28CB" w:rsidP="009C28CB">
      <w:pPr>
        <w:pStyle w:val="NoSpacing"/>
        <w:ind w:right="-709"/>
        <w:rPr>
          <w:rFonts w:ascii="Times New Roman" w:hAnsi="Times New Roman" w:cs="Times New Roman"/>
          <w:b/>
          <w:sz w:val="40"/>
          <w:szCs w:val="40"/>
        </w:rPr>
      </w:pPr>
      <w:r>
        <w:rPr>
          <w:rFonts w:ascii="Times New Roman" w:hAnsi="Times New Roman" w:cs="Times New Roman"/>
          <w:b/>
          <w:i/>
          <w:sz w:val="40"/>
          <w:szCs w:val="40"/>
        </w:rPr>
        <w:t xml:space="preserve">Spiritual </w:t>
      </w:r>
      <w:proofErr w:type="gramStart"/>
      <w:r>
        <w:rPr>
          <w:rFonts w:ascii="Times New Roman" w:hAnsi="Times New Roman" w:cs="Times New Roman"/>
          <w:b/>
          <w:i/>
          <w:sz w:val="40"/>
          <w:szCs w:val="40"/>
        </w:rPr>
        <w:t>Writer</w:t>
      </w:r>
      <w:r>
        <w:rPr>
          <w:rFonts w:ascii="Times New Roman" w:hAnsi="Times New Roman" w:cs="Times New Roman"/>
          <w:b/>
          <w:sz w:val="40"/>
          <w:szCs w:val="40"/>
        </w:rPr>
        <w:t xml:space="preserve">  c.1417</w:t>
      </w:r>
      <w:proofErr w:type="gramEnd"/>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Most holy God, the ground of our beseeching, who through your servant Julian revealed the wonders of your love:  grant that as we are </w:t>
      </w:r>
    </w:p>
    <w:p w:rsidR="009C28CB" w:rsidRDefault="009C28CB" w:rsidP="009C28CB">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created</w:t>
      </w:r>
      <w:proofErr w:type="gramEnd"/>
      <w:r>
        <w:rPr>
          <w:rFonts w:ascii="Times New Roman" w:hAnsi="Times New Roman" w:cs="Times New Roman"/>
          <w:sz w:val="36"/>
          <w:szCs w:val="36"/>
        </w:rPr>
        <w:t xml:space="preserve"> in your nature and restored by your </w:t>
      </w:r>
    </w:p>
    <w:p w:rsidR="009C28CB" w:rsidRDefault="009C28CB" w:rsidP="009C28CB">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grace</w:t>
      </w:r>
      <w:proofErr w:type="gramEnd"/>
      <w:r>
        <w:rPr>
          <w:rFonts w:ascii="Times New Roman" w:hAnsi="Times New Roman" w:cs="Times New Roman"/>
          <w:sz w:val="36"/>
          <w:szCs w:val="36"/>
        </w:rPr>
        <w:t xml:space="preserve">, our wills may be so made one with </w:t>
      </w:r>
    </w:p>
    <w:p w:rsidR="009C28CB" w:rsidRDefault="009C28CB" w:rsidP="009C28CB">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yours</w:t>
      </w:r>
      <w:proofErr w:type="gramEnd"/>
      <w:r>
        <w:rPr>
          <w:rFonts w:ascii="Times New Roman" w:hAnsi="Times New Roman" w:cs="Times New Roman"/>
          <w:sz w:val="36"/>
          <w:szCs w:val="36"/>
        </w:rPr>
        <w:t xml:space="preserve"> that we may come to see you face to </w:t>
      </w:r>
    </w:p>
    <w:p w:rsidR="009C28CB" w:rsidRDefault="009C28CB" w:rsidP="009C28CB">
      <w:pPr>
        <w:pStyle w:val="NoSpacing"/>
        <w:ind w:right="-709"/>
        <w:rPr>
          <w:rFonts w:ascii="Times New Roman" w:hAnsi="Times New Roman" w:cs="Times New Roman"/>
          <w:sz w:val="36"/>
          <w:szCs w:val="36"/>
        </w:rPr>
      </w:pPr>
      <w:proofErr w:type="gramStart"/>
      <w:r>
        <w:rPr>
          <w:rFonts w:ascii="Times New Roman" w:hAnsi="Times New Roman" w:cs="Times New Roman"/>
          <w:sz w:val="36"/>
          <w:szCs w:val="36"/>
        </w:rPr>
        <w:t>face</w:t>
      </w:r>
      <w:proofErr w:type="gramEnd"/>
      <w:r>
        <w:rPr>
          <w:rFonts w:ascii="Times New Roman" w:hAnsi="Times New Roman" w:cs="Times New Roman"/>
          <w:sz w:val="36"/>
          <w:szCs w:val="36"/>
        </w:rPr>
        <w:t xml:space="preserve"> and gaze on you for ever; through Jesus </w:t>
      </w:r>
    </w:p>
    <w:p w:rsidR="009C28CB" w:rsidRDefault="009C28CB" w:rsidP="009C28CB">
      <w:pPr>
        <w:pStyle w:val="NoSpacing"/>
        <w:ind w:right="-709"/>
        <w:rPr>
          <w:rFonts w:ascii="Times New Roman" w:hAnsi="Times New Roman" w:cs="Times New Roman"/>
          <w:sz w:val="36"/>
          <w:szCs w:val="36"/>
        </w:rPr>
      </w:pPr>
      <w:r>
        <w:rPr>
          <w:rFonts w:ascii="Times New Roman" w:hAnsi="Times New Roman" w:cs="Times New Roman"/>
          <w:sz w:val="36"/>
          <w:szCs w:val="36"/>
        </w:rPr>
        <w:t xml:space="preserve">Christ our Lord.  </w:t>
      </w: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pStyle w:val="NoSpacing"/>
        <w:ind w:right="-709"/>
        <w:rPr>
          <w:rFonts w:ascii="Times New Roman" w:hAnsi="Times New Roman" w:cs="Times New Roman"/>
          <w:sz w:val="36"/>
          <w:szCs w:val="36"/>
        </w:rPr>
      </w:pPr>
      <w:r>
        <w:rPr>
          <w:rFonts w:ascii="Times New Roman" w:hAnsi="Times New Roman" w:cs="Times New Roman"/>
          <w:sz w:val="36"/>
          <w:szCs w:val="36"/>
        </w:rPr>
        <w:t>Amen.</w:t>
      </w: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ind w:left="2160" w:firstLine="720"/>
        <w:rPr>
          <w:sz w:val="20"/>
          <w:szCs w:val="20"/>
        </w:rPr>
      </w:pPr>
      <w:r w:rsidRPr="00E52D31">
        <w:rPr>
          <w:sz w:val="20"/>
          <w:szCs w:val="20"/>
        </w:rPr>
        <w:t xml:space="preserve">© The Archbishops’ Council of the </w:t>
      </w:r>
    </w:p>
    <w:p w:rsidR="009C28CB" w:rsidRPr="00E52D31" w:rsidRDefault="009C28CB" w:rsidP="009C28CB">
      <w:pPr>
        <w:jc w:val="center"/>
        <w:rPr>
          <w:sz w:val="20"/>
          <w:szCs w:val="20"/>
        </w:rPr>
      </w:pPr>
      <w:r>
        <w:rPr>
          <w:sz w:val="20"/>
          <w:szCs w:val="20"/>
        </w:rPr>
        <w:t xml:space="preserve">                                                </w:t>
      </w:r>
      <w:r w:rsidRPr="00E52D31">
        <w:rPr>
          <w:sz w:val="20"/>
          <w:szCs w:val="20"/>
        </w:rPr>
        <w:t>Church of England</w:t>
      </w:r>
    </w:p>
    <w:p w:rsidR="009C28CB" w:rsidRDefault="009C28CB" w:rsidP="009C28CB">
      <w:pPr>
        <w:pStyle w:val="NoSpacing"/>
        <w:ind w:left="720" w:right="-709"/>
        <w:rPr>
          <w:rFonts w:ascii="Times New Roman" w:hAnsi="Times New Roman" w:cs="Times New Roman"/>
          <w:sz w:val="28"/>
          <w:szCs w:val="28"/>
        </w:rPr>
      </w:pP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pStyle w:val="NoSpacing"/>
        <w:ind w:left="720" w:right="-709"/>
        <w:rPr>
          <w:rFonts w:ascii="Times New Roman" w:hAnsi="Times New Roman" w:cs="Times New Roman"/>
          <w:sz w:val="36"/>
          <w:szCs w:val="36"/>
        </w:rPr>
      </w:pPr>
    </w:p>
    <w:p w:rsidR="009C28CB" w:rsidRDefault="009C28CB" w:rsidP="009C28CB">
      <w:pPr>
        <w:pStyle w:val="NoSpacing"/>
        <w:ind w:right="-709" w:firstLine="720"/>
        <w:rPr>
          <w:rFonts w:ascii="Times New Roman" w:hAnsi="Times New Roman" w:cs="Times New Roman"/>
          <w:b/>
          <w:sz w:val="40"/>
          <w:szCs w:val="40"/>
        </w:rPr>
      </w:pPr>
      <w:bookmarkStart w:id="0" w:name="_GoBack"/>
      <w:bookmarkEnd w:id="0"/>
      <w:r>
        <w:rPr>
          <w:rFonts w:ascii="Times New Roman" w:hAnsi="Times New Roman" w:cs="Times New Roman"/>
          <w:b/>
          <w:sz w:val="40"/>
          <w:szCs w:val="40"/>
        </w:rPr>
        <w:t>8 May</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left="720" w:right="-709"/>
        <w:rPr>
          <w:rFonts w:ascii="Times New Roman" w:hAnsi="Times New Roman" w:cs="Times New Roman"/>
          <w:b/>
          <w:sz w:val="40"/>
          <w:szCs w:val="40"/>
        </w:rPr>
      </w:pPr>
      <w:r>
        <w:rPr>
          <w:rFonts w:ascii="Times New Roman" w:hAnsi="Times New Roman" w:cs="Times New Roman"/>
          <w:b/>
          <w:sz w:val="40"/>
          <w:szCs w:val="40"/>
        </w:rPr>
        <w:t>Julian of Norwich</w:t>
      </w:r>
    </w:p>
    <w:p w:rsidR="009C28CB" w:rsidRDefault="009C28CB" w:rsidP="009C28CB">
      <w:pPr>
        <w:pStyle w:val="NoSpacing"/>
        <w:ind w:left="720" w:right="-709"/>
        <w:rPr>
          <w:rFonts w:ascii="Times New Roman" w:hAnsi="Times New Roman" w:cs="Times New Roman"/>
          <w:b/>
          <w:sz w:val="40"/>
          <w:szCs w:val="40"/>
        </w:rPr>
      </w:pPr>
      <w:r>
        <w:rPr>
          <w:rFonts w:ascii="Times New Roman" w:hAnsi="Times New Roman" w:cs="Times New Roman"/>
          <w:b/>
          <w:sz w:val="40"/>
          <w:szCs w:val="40"/>
        </w:rPr>
        <w:t>Spiritual Writer</w:t>
      </w:r>
    </w:p>
    <w:p w:rsidR="009C28CB" w:rsidRDefault="009C28CB" w:rsidP="009C28CB">
      <w:pPr>
        <w:pStyle w:val="NoSpacing"/>
        <w:ind w:left="720" w:right="-709"/>
        <w:rPr>
          <w:rFonts w:ascii="Times New Roman" w:hAnsi="Times New Roman" w:cs="Times New Roman"/>
          <w:b/>
          <w:sz w:val="40"/>
          <w:szCs w:val="40"/>
        </w:rPr>
      </w:pPr>
    </w:p>
    <w:p w:rsidR="009C28CB" w:rsidRDefault="009C28CB" w:rsidP="009C28CB">
      <w:pPr>
        <w:pStyle w:val="NoSpacing"/>
        <w:ind w:left="720" w:right="-709"/>
        <w:rPr>
          <w:rFonts w:ascii="Times New Roman" w:hAnsi="Times New Roman" w:cs="Times New Roman"/>
          <w:sz w:val="32"/>
          <w:szCs w:val="32"/>
        </w:rPr>
      </w:pPr>
      <w:r>
        <w:rPr>
          <w:rFonts w:ascii="Times New Roman" w:hAnsi="Times New Roman" w:cs="Times New Roman"/>
          <w:sz w:val="32"/>
          <w:szCs w:val="32"/>
        </w:rPr>
        <w:t xml:space="preserve">On this day in the year 1373, when she was thirty years old and suffering from what was considered to be a terminal illness, a woman of Norwich, whose own name is unrecorded, experienced a series of sixteen visions, which revealed aspects of the love of God.  Following her recovery, she spent the next twenty years of her life pondering their meaning and recorded her conclusions in what became the first book written by a woman in English, </w:t>
      </w:r>
      <w:r>
        <w:rPr>
          <w:rFonts w:ascii="Times New Roman" w:hAnsi="Times New Roman" w:cs="Times New Roman"/>
          <w:i/>
          <w:sz w:val="32"/>
          <w:szCs w:val="32"/>
        </w:rPr>
        <w:t>The Revelations of Divine Love.</w:t>
      </w:r>
      <w:r>
        <w:rPr>
          <w:rFonts w:ascii="Times New Roman" w:hAnsi="Times New Roman" w:cs="Times New Roman"/>
          <w:sz w:val="32"/>
          <w:szCs w:val="32"/>
        </w:rPr>
        <w:t xml:space="preserve">  At an unknown point in her life, she became an anchoress attached to the Church of St Julian in Norwich, and it was by this name of Julian that she came to be known to later generations.  She died around the year 1417.</w:t>
      </w:r>
    </w:p>
    <w:p w:rsidR="009C28CB" w:rsidRDefault="009C28CB" w:rsidP="009C28CB">
      <w:pPr>
        <w:pStyle w:val="NoSpacing"/>
        <w:ind w:left="720" w:right="-709"/>
        <w:rPr>
          <w:rFonts w:ascii="Times New Roman" w:hAnsi="Times New Roman" w:cs="Times New Roman"/>
          <w:sz w:val="32"/>
          <w:szCs w:val="32"/>
        </w:rPr>
      </w:pPr>
    </w:p>
    <w:p w:rsidR="009C28CB" w:rsidRPr="00B74EB8" w:rsidRDefault="009C28CB" w:rsidP="009C28CB">
      <w:pPr>
        <w:pStyle w:val="NoSpacing"/>
        <w:ind w:left="720" w:right="-709"/>
        <w:rPr>
          <w:rFonts w:ascii="Times New Roman" w:hAnsi="Times New Roman" w:cs="Times New Roman"/>
          <w:sz w:val="32"/>
          <w:szCs w:val="32"/>
        </w:rPr>
      </w:pPr>
    </w:p>
    <w:p w:rsidR="009C28CB" w:rsidRPr="001A63EB" w:rsidRDefault="009C28CB" w:rsidP="009C28CB">
      <w:pPr>
        <w:pStyle w:val="NoSpacing"/>
        <w:ind w:left="2160"/>
        <w:rPr>
          <w:rFonts w:ascii="Times New Roman" w:hAnsi="Times New Roman" w:cs="Times New Roman"/>
          <w:sz w:val="28"/>
          <w:szCs w:val="28"/>
        </w:rPr>
      </w:pPr>
      <w:r w:rsidRPr="001A63EB">
        <w:rPr>
          <w:rFonts w:ascii="Times New Roman" w:hAnsi="Times New Roman" w:cs="Times New Roman"/>
          <w:i/>
          <w:sz w:val="28"/>
          <w:szCs w:val="28"/>
        </w:rPr>
        <w:t>Sourced from ‘Exciting Holiness’</w:t>
      </w:r>
    </w:p>
    <w:p w:rsidR="009C28CB" w:rsidRDefault="009C28CB" w:rsidP="009C28CB">
      <w:pPr>
        <w:pStyle w:val="NoSpacing"/>
        <w:ind w:left="720" w:right="-709"/>
        <w:rPr>
          <w:rFonts w:ascii="Times New Roman" w:hAnsi="Times New Roman" w:cs="Times New Roman"/>
          <w:sz w:val="28"/>
          <w:szCs w:val="28"/>
        </w:rPr>
      </w:pPr>
    </w:p>
    <w:p w:rsidR="00A57D8E" w:rsidRDefault="00A57D8E" w:rsidP="009C28CB">
      <w:pPr>
        <w:pStyle w:val="NoSpacing"/>
      </w:pPr>
    </w:p>
    <w:sectPr w:rsidR="00A57D8E" w:rsidSect="009C28CB">
      <w:pgSz w:w="16838" w:h="11906" w:orient="landscape"/>
      <w:pgMar w:top="1134" w:right="1440" w:bottom="709"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8CB"/>
    <w:rsid w:val="009C28CB"/>
    <w:rsid w:val="00A57D8E"/>
    <w:rsid w:val="00AF2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8C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8C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8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1</cp:revision>
  <dcterms:created xsi:type="dcterms:W3CDTF">2021-04-27T15:24:00Z</dcterms:created>
  <dcterms:modified xsi:type="dcterms:W3CDTF">2021-04-27T15:29:00Z</dcterms:modified>
</cp:coreProperties>
</file>